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4C3B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22F7AF2">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0" w:name="_Hlk26473981"/>
            <w:r>
              <w:rPr>
                <w:rFonts w:ascii="黑体" w:hAnsi="黑体" w:eastAsia="黑体"/>
                <w:sz w:val="21"/>
                <w:szCs w:val="21"/>
              </w:rPr>
              <w:t xml:space="preserve">ICS  </w:t>
            </w:r>
          </w:p>
        </w:tc>
        <w:tc>
          <w:tcPr>
            <w:tcW w:w="8855" w:type="dxa"/>
          </w:tcPr>
          <w:p w14:paraId="180CBC1B">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03.180"/>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03.180</w:t>
            </w:r>
            <w:r>
              <w:rPr>
                <w:rFonts w:ascii="黑体" w:hAnsi="黑体" w:eastAsia="黑体"/>
                <w:sz w:val="21"/>
                <w:szCs w:val="21"/>
              </w:rPr>
              <w:fldChar w:fldCharType="end"/>
            </w:r>
            <w:bookmarkEnd w:id="1"/>
          </w:p>
        </w:tc>
      </w:tr>
      <w:tr w14:paraId="6CF0A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BF32C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E8F311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16D82624">
                  <w:pPr>
                    <w:pStyle w:val="52"/>
                    <w:framePr w:wrap="notBeside" w:vAnchor="page" w:hAnchor="page" w:x="1372" w:y="568"/>
                    <w:ind w:left="420" w:right="624"/>
                    <w:rPr>
                      <w:rFonts w:ascii="宋体" w:hAnsi="宋体"/>
                      <w:sz w:val="28"/>
                      <w:szCs w:val="28"/>
                    </w:rPr>
                  </w:pPr>
                  <w:r>
                    <w:rPr>
                      <w:sz w:val="21"/>
                      <w:szCs w:val="21"/>
                    </w:rPr>
                    <w:t xml:space="preserve"> </w:t>
                  </w:r>
                </w:p>
              </w:tc>
            </w:tr>
          </w:tbl>
          <w:p w14:paraId="717A86D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A 18"/>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18</w:t>
            </w:r>
            <w:r>
              <w:rPr>
                <w:rFonts w:ascii="黑体" w:hAnsi="黑体" w:eastAsia="黑体"/>
                <w:sz w:val="21"/>
                <w:szCs w:val="21"/>
              </w:rPr>
              <w:fldChar w:fldCharType="end"/>
            </w:r>
            <w:bookmarkEnd w:id="2"/>
          </w:p>
        </w:tc>
      </w:tr>
      <w:bookmarkEnd w:id="0"/>
    </w:tbl>
    <w:p w14:paraId="515CEB78">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团体</w:t>
      </w:r>
      <w:r>
        <w:rPr>
          <w:rFonts w:hint="eastAsia" w:ascii="黑体" w:hAnsi="黑体" w:eastAsia="黑体"/>
          <w:b w:val="0"/>
          <w:bCs w:val="0"/>
          <w:w w:val="100"/>
          <w:sz w:val="48"/>
          <w:szCs w:val="48"/>
        </w:rPr>
        <w:t>标准</w:t>
      </w:r>
    </w:p>
    <w:p w14:paraId="3F32BF59">
      <w:pPr>
        <w:pStyle w:val="198"/>
        <w:rPr>
          <w:rFonts w:hint="eastAsia" w:eastAsia="黑体"/>
          <w:lang w:eastAsia="zh-CN"/>
        </w:rPr>
      </w:pPr>
      <w:r>
        <w:t>T/</w:t>
      </w:r>
      <w:r>
        <w:fldChar w:fldCharType="begin">
          <w:ffData>
            <w:name w:val="文字1"/>
            <w:enabled/>
            <w:calcOnExit w:val="0"/>
            <w:textInput>
              <w:default w:val="SZS"/>
            </w:textInput>
          </w:ffData>
        </w:fldChar>
      </w:r>
      <w:bookmarkStart w:id="3" w:name="文字1"/>
      <w:r>
        <w:instrText xml:space="preserve"> FORMTEXT </w:instrText>
      </w:r>
      <w:r>
        <w:fldChar w:fldCharType="separate"/>
      </w:r>
      <w:r>
        <w:t>SZS</w:t>
      </w:r>
      <w:r>
        <w:fldChar w:fldCharType="end"/>
      </w:r>
      <w:bookmarkEnd w:id="3"/>
      <w:r>
        <w:t xml:space="preserve"> </w:t>
      </w:r>
      <w:r>
        <w:rPr>
          <w:rFonts w:hint="eastAsia" w:cs="Times New Roman"/>
          <w:bCs/>
          <w:sz w:val="28"/>
          <w:szCs w:val="28"/>
          <w:lang w:val="en-US" w:eastAsia="zh-CN" w:bidi="ar-SA"/>
        </w:rPr>
        <w:t>XXXX</w:t>
      </w:r>
      <w:r>
        <w:rPr>
          <w:rFonts w:hAnsi="黑体"/>
        </w:rPr>
        <w:t>—</w:t>
      </w:r>
      <w:r>
        <w:rPr>
          <w:rFonts w:hint="eastAsia" w:hAnsi="黑体"/>
          <w:lang w:val="en-US" w:eastAsia="zh-CN"/>
        </w:rPr>
        <w:t>202</w:t>
      </w:r>
      <w:r>
        <w:rPr>
          <w:rFonts w:hint="eastAsia"/>
          <w:lang w:val="en-US" w:eastAsia="zh-CN"/>
        </w:rPr>
        <w:t>4</w:t>
      </w:r>
    </w:p>
    <w:p w14:paraId="5CBCFE19">
      <w:pPr>
        <w:pStyle w:val="199"/>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14:paraId="2F0067E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1EBB344">
      <w:pPr>
        <w:pStyle w:val="53"/>
        <w:framePr w:w="9639" w:h="6976" w:hRule="exact" w:hSpace="0" w:vSpace="0" w:wrap="around" w:hAnchor="page" w:y="6408"/>
        <w:jc w:val="center"/>
        <w:rPr>
          <w:rFonts w:ascii="黑体" w:hAnsi="黑体" w:eastAsia="黑体"/>
          <w:b w:val="0"/>
          <w:bCs w:val="0"/>
          <w:w w:val="100"/>
        </w:rPr>
      </w:pPr>
    </w:p>
    <w:p w14:paraId="45F82893">
      <w:pPr>
        <w:pStyle w:val="200"/>
        <w:framePr w:h="6974" w:hRule="exact" w:wrap="around" w:x="1419" w:anchorLock="1"/>
      </w:pPr>
      <w:bookmarkStart w:id="5" w:name="CSTD_NAME"/>
      <w:r>
        <w:rPr>
          <w:rFonts w:ascii="黑体" w:hAnsi="黑体" w:eastAsia="黑体" w:cs="Times New Roman"/>
          <w:bCs/>
          <w:sz w:val="52"/>
          <w:lang w:val="en-US" w:eastAsia="zh-CN" w:bidi="ar-SA"/>
        </w:rPr>
        <w:fldChar w:fldCharType="begin">
          <w:ffData>
            <w:name w:val="CSTD_NAME"/>
            <w:enabled/>
            <w:calcOnExit w:val="0"/>
            <w:textInput>
              <w:default w:val="食育实验材料设计规范"/>
            </w:textInput>
          </w:ffData>
        </w:fldChar>
      </w:r>
      <w:r>
        <w:rPr>
          <w:rFonts w:ascii="黑体" w:hAnsi="黑体" w:eastAsia="黑体" w:cs="Times New Roman"/>
          <w:bCs/>
          <w:sz w:val="52"/>
          <w:lang w:val="en-US" w:eastAsia="zh-CN" w:bidi="ar-SA"/>
        </w:rPr>
        <w:instrText xml:space="preserve">FORMTEXT</w:instrText>
      </w:r>
      <w:r>
        <w:rPr>
          <w:rFonts w:ascii="黑体" w:hAnsi="黑体" w:eastAsia="黑体" w:cs="Times New Roman"/>
          <w:bCs/>
          <w:sz w:val="52"/>
          <w:lang w:val="en-US" w:eastAsia="zh-CN" w:bidi="ar-SA"/>
        </w:rPr>
        <w:fldChar w:fldCharType="separate"/>
      </w:r>
      <w:r>
        <w:rPr>
          <w:rFonts w:ascii="黑体" w:hAnsi="黑体" w:eastAsia="黑体" w:cs="Times New Roman"/>
          <w:bCs/>
          <w:sz w:val="52"/>
          <w:lang w:val="en-US" w:eastAsia="zh-CN" w:bidi="ar-SA"/>
        </w:rPr>
        <w:t>食育实验材料设计规范</w:t>
      </w:r>
      <w:r>
        <w:rPr>
          <w:rFonts w:ascii="黑体" w:hAnsi="黑体" w:eastAsia="黑体" w:cs="Times New Roman"/>
          <w:bCs/>
          <w:sz w:val="52"/>
          <w:lang w:val="en-US" w:eastAsia="zh-CN" w:bidi="ar-SA"/>
        </w:rPr>
        <w:fldChar w:fldCharType="end"/>
      </w:r>
      <w:bookmarkEnd w:id="5"/>
    </w:p>
    <w:p w14:paraId="64132367">
      <w:pPr>
        <w:framePr w:w="9639" w:h="6974" w:hRule="exact" w:wrap="around" w:vAnchor="page" w:hAnchor="page" w:x="1419" w:y="6408" w:anchorLock="1"/>
        <w:ind w:left="-1418"/>
      </w:pPr>
    </w:p>
    <w:p w14:paraId="25962EBF">
      <w:pPr>
        <w:pStyle w:val="128"/>
        <w:framePr w:w="9639" w:h="6974" w:hRule="exact" w:wrap="around" w:vAnchor="page" w:hAnchor="page" w:x="1419" w:y="6408" w:anchorLock="1"/>
        <w:textAlignment w:val="bottom"/>
        <w:rPr>
          <w:rFonts w:ascii="黑体" w:hAnsi="黑体" w:eastAsia="黑体"/>
          <w:szCs w:val="28"/>
        </w:rPr>
      </w:pPr>
      <w:bookmarkStart w:id="6" w:name="ESTD_NAME"/>
      <w:r>
        <w:rPr>
          <w:rFonts w:ascii="黑体" w:hAnsi="黑体" w:eastAsia="黑体" w:cs="Times New Roman"/>
          <w:sz w:val="28"/>
          <w:szCs w:val="28"/>
          <w:lang w:val="en-US" w:eastAsia="zh-CN" w:bidi="ar-SA"/>
        </w:rPr>
        <w:fldChar w:fldCharType="begin">
          <w:ffData>
            <w:name w:val="ESTD_NAME"/>
            <w:enabled/>
            <w:calcOnExit w:val="0"/>
            <w:textInput>
              <w:default w:val="Specifications for the implementation of food education experiments"/>
            </w:textInput>
          </w:ffData>
        </w:fldChar>
      </w:r>
      <w:r>
        <w:rPr>
          <w:rFonts w:ascii="黑体" w:hAnsi="黑体" w:eastAsia="黑体" w:cs="Times New Roman"/>
          <w:sz w:val="28"/>
          <w:szCs w:val="28"/>
          <w:lang w:val="en-US" w:eastAsia="zh-CN" w:bidi="ar-SA"/>
        </w:rPr>
        <w:instrText xml:space="preserve">FORMTEXT</w:instrText>
      </w:r>
      <w:r>
        <w:rPr>
          <w:rFonts w:ascii="黑体" w:hAnsi="黑体" w:eastAsia="黑体" w:cs="Times New Roman"/>
          <w:sz w:val="28"/>
          <w:szCs w:val="28"/>
          <w:lang w:val="en-US" w:eastAsia="zh-CN" w:bidi="ar-SA"/>
        </w:rPr>
        <w:fldChar w:fldCharType="separate"/>
      </w:r>
      <w:r>
        <w:rPr>
          <w:rFonts w:ascii="黑体" w:hAnsi="黑体" w:eastAsia="黑体" w:cs="Times New Roman"/>
          <w:sz w:val="28"/>
          <w:szCs w:val="28"/>
          <w:lang w:val="en-US" w:eastAsia="zh-CN" w:bidi="ar-SA"/>
        </w:rPr>
        <w:t>Specifications for the implementation of food education experiments</w:t>
      </w:r>
      <w:r>
        <w:rPr>
          <w:rFonts w:ascii="黑体" w:hAnsi="黑体" w:eastAsia="黑体" w:cs="Times New Roman"/>
          <w:sz w:val="28"/>
          <w:szCs w:val="28"/>
          <w:lang w:val="en-US" w:eastAsia="zh-CN" w:bidi="ar-SA"/>
        </w:rPr>
        <w:fldChar w:fldCharType="end"/>
      </w:r>
      <w:bookmarkEnd w:id="6"/>
    </w:p>
    <w:p w14:paraId="347E6EA8">
      <w:pPr>
        <w:pStyle w:val="196"/>
        <w:framePr w:wrap="around" w:y="14176"/>
      </w:pPr>
      <w:bookmarkStart w:id="7" w:name="PLSH_DATE_Y"/>
      <w:r>
        <w:rPr>
          <w:rFonts w:ascii="黑体" w:hAnsi="Times New Roman" w:eastAsia="黑体" w:cs="Times New Roman"/>
          <w:sz w:val="28"/>
          <w:lang w:val="en-US" w:eastAsia="zh-CN" w:bidi="ar-SA"/>
        </w:rPr>
        <w:fldChar w:fldCharType="begin">
          <w:ffData>
            <w:name w:val="PLSH_DATE_Y"/>
            <w:enabled/>
            <w:calcOnExit w:val="0"/>
            <w:textInput>
              <w:default w:val="2024"/>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2024</w:t>
      </w:r>
      <w:r>
        <w:rPr>
          <w:rFonts w:ascii="黑体" w:hAnsi="Times New Roman" w:eastAsia="黑体" w:cs="Times New Roman"/>
          <w:sz w:val="28"/>
          <w:lang w:val="en-US" w:eastAsia="zh-CN" w:bidi="ar-SA"/>
        </w:rPr>
        <w:fldChar w:fldCharType="end"/>
      </w:r>
      <w:bookmarkEnd w:id="7"/>
      <w:r>
        <w:t xml:space="preserve"> </w:t>
      </w:r>
      <w:r>
        <w:rPr>
          <w:rFonts w:ascii="黑体"/>
        </w:rPr>
        <w:t>-</w:t>
      </w:r>
      <w:r>
        <w:t xml:space="preserve"> </w:t>
      </w:r>
      <w:bookmarkStart w:id="8" w:name="PLSH_DATE_M"/>
      <w:r>
        <w:rPr>
          <w:rFonts w:ascii="黑体" w:hAnsi="Times New Roman" w:eastAsia="黑体" w:cs="Times New Roman"/>
          <w:sz w:val="28"/>
          <w:lang w:val="en-US" w:eastAsia="zh-CN" w:bidi="ar-SA"/>
        </w:rPr>
        <w:fldChar w:fldCharType="begin">
          <w:ffData>
            <w:name w:val="PLSH_DATE_M"/>
            <w:enabled/>
            <w:calcOnExit w:val="0"/>
            <w:textInput>
              <w:default w:val="XX"/>
              <w:maxLength w:val="2"/>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XX</w:t>
      </w:r>
      <w:r>
        <w:rPr>
          <w:rFonts w:ascii="黑体" w:hAnsi="Times New Roman" w:eastAsia="黑体" w:cs="Times New Roman"/>
          <w:sz w:val="28"/>
          <w:lang w:val="en-US" w:eastAsia="zh-CN" w:bidi="ar-SA"/>
        </w:rPr>
        <w:fldChar w:fldCharType="end"/>
      </w:r>
      <w:bookmarkEnd w:id="8"/>
      <w:r>
        <w:t xml:space="preserve"> </w:t>
      </w:r>
      <w:r>
        <w:rPr>
          <w:rFonts w:ascii="黑体"/>
        </w:rPr>
        <w:t>-</w:t>
      </w:r>
      <w:r>
        <w:t xml:space="preserve"> </w:t>
      </w:r>
      <w:bookmarkStart w:id="9" w:name="PLSH_DATE_D"/>
      <w:r>
        <w:rPr>
          <w:rFonts w:ascii="黑体" w:hAnsi="Times New Roman" w:eastAsia="黑体" w:cs="Times New Roman"/>
          <w:sz w:val="28"/>
          <w:lang w:val="en-US" w:eastAsia="zh-CN" w:bidi="ar-SA"/>
        </w:rPr>
        <w:fldChar w:fldCharType="begin">
          <w:ffData>
            <w:name w:val="PLSH_DATE_D"/>
            <w:enabled/>
            <w:calcOnExit w:val="0"/>
            <w:textInput>
              <w:default w:val="XX"/>
              <w:maxLength w:val="2"/>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XX</w:t>
      </w:r>
      <w:r>
        <w:rPr>
          <w:rFonts w:ascii="黑体" w:hAnsi="Times New Roman" w:eastAsia="黑体" w:cs="Times New Roman"/>
          <w:sz w:val="28"/>
          <w:lang w:val="en-US" w:eastAsia="zh-CN" w:bidi="ar-SA"/>
        </w:rPr>
        <w:fldChar w:fldCharType="end"/>
      </w:r>
      <w:bookmarkEnd w:id="9"/>
      <w:r>
        <w:rPr>
          <w:rFonts w:hint="eastAsia"/>
        </w:rPr>
        <w:t>发布</w:t>
      </w:r>
    </w:p>
    <w:p w14:paraId="46F675F1">
      <w:pPr>
        <w:pStyle w:val="197"/>
        <w:framePr w:wrap="around" w:y="14176"/>
      </w:pPr>
      <w:bookmarkStart w:id="10" w:name="CROT_DATE_Y"/>
      <w:r>
        <w:rPr>
          <w:rFonts w:ascii="黑体" w:hAnsi="Times New Roman" w:eastAsia="黑体" w:cs="Times New Roman"/>
          <w:sz w:val="28"/>
          <w:lang w:val="en-US" w:eastAsia="zh-CN" w:bidi="ar-SA"/>
        </w:rPr>
        <w:fldChar w:fldCharType="begin">
          <w:ffData>
            <w:name w:val="CROT_DATE_Y"/>
            <w:enabled/>
            <w:calcOnExit w:val="0"/>
            <w:textInput>
              <w:default w:val="2024"/>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2024</w:t>
      </w:r>
      <w:r>
        <w:rPr>
          <w:rFonts w:ascii="黑体" w:hAnsi="Times New Roman" w:eastAsia="黑体" w:cs="Times New Roman"/>
          <w:sz w:val="28"/>
          <w:lang w:val="en-US" w:eastAsia="zh-CN" w:bidi="ar-SA"/>
        </w:rPr>
        <w:fldChar w:fldCharType="end"/>
      </w:r>
      <w:bookmarkEnd w:id="10"/>
      <w:r>
        <w:t xml:space="preserve"> </w:t>
      </w:r>
      <w:r>
        <w:rPr>
          <w:rFonts w:ascii="黑体"/>
        </w:rPr>
        <w:t>-</w:t>
      </w:r>
      <w:r>
        <w:t xml:space="preserve"> </w:t>
      </w:r>
      <w:bookmarkStart w:id="11" w:name="CROT_DATE_M"/>
      <w:r>
        <w:rPr>
          <w:rFonts w:ascii="黑体" w:hAnsi="Times New Roman" w:eastAsia="黑体" w:cs="Times New Roman"/>
          <w:sz w:val="28"/>
          <w:lang w:val="en-US" w:eastAsia="zh-CN" w:bidi="ar-SA"/>
        </w:rPr>
        <w:fldChar w:fldCharType="begin">
          <w:ffData>
            <w:name w:val="CROT_DATE_M"/>
            <w:enabled/>
            <w:calcOnExit w:val="0"/>
            <w:textInput>
              <w:default w:val="XX"/>
              <w:maxLength w:val="2"/>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XX</w:t>
      </w:r>
      <w:r>
        <w:rPr>
          <w:rFonts w:ascii="黑体" w:hAnsi="Times New Roman" w:eastAsia="黑体" w:cs="Times New Roman"/>
          <w:sz w:val="28"/>
          <w:lang w:val="en-US" w:eastAsia="zh-CN" w:bidi="ar-SA"/>
        </w:rPr>
        <w:fldChar w:fldCharType="end"/>
      </w:r>
      <w:bookmarkEnd w:id="11"/>
      <w:r>
        <w:t xml:space="preserve"> </w:t>
      </w:r>
      <w:r>
        <w:rPr>
          <w:rFonts w:ascii="黑体"/>
        </w:rPr>
        <w:t>-</w:t>
      </w:r>
      <w:r>
        <w:t xml:space="preserve"> </w:t>
      </w:r>
      <w:bookmarkStart w:id="12" w:name="CROT_DATE_D"/>
      <w:r>
        <w:rPr>
          <w:rFonts w:ascii="黑体" w:hAnsi="Times New Roman" w:eastAsia="黑体" w:cs="Times New Roman"/>
          <w:sz w:val="28"/>
          <w:lang w:val="en-US" w:eastAsia="zh-CN" w:bidi="ar-SA"/>
        </w:rPr>
        <w:fldChar w:fldCharType="begin">
          <w:ffData>
            <w:name w:val="CROT_DATE_D"/>
            <w:enabled/>
            <w:calcOnExit w:val="0"/>
            <w:textInput>
              <w:default w:val="XX"/>
              <w:maxLength w:val="2"/>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XX</w:t>
      </w:r>
      <w:r>
        <w:rPr>
          <w:rFonts w:ascii="黑体" w:hAnsi="Times New Roman" w:eastAsia="黑体" w:cs="Times New Roman"/>
          <w:sz w:val="28"/>
          <w:lang w:val="en-US" w:eastAsia="zh-CN" w:bidi="ar-SA"/>
        </w:rPr>
        <w:fldChar w:fldCharType="end"/>
      </w:r>
      <w:bookmarkEnd w:id="12"/>
      <w:r>
        <w:rPr>
          <w:rFonts w:hint="eastAsia"/>
        </w:rPr>
        <w:t>实施</w:t>
      </w:r>
    </w:p>
    <w:p w14:paraId="46A19D86">
      <w:pPr>
        <w:pStyle w:val="154"/>
        <w:framePr w:h="584" w:hRule="exact" w:hSpace="181" w:vSpace="181" w:wrap="around" w:y="14800"/>
        <w:rPr>
          <w:rFonts w:hAnsi="黑体"/>
        </w:rPr>
      </w:pPr>
      <w:r>
        <w:rPr>
          <w:rFonts w:hint="eastAsia" w:hAnsi="黑体"/>
          <w:sz w:val="28"/>
        </w:rPr>
        <w:t>深圳市深圳标准促进会</w:t>
      </w:r>
      <w:r>
        <w:rPr>
          <w:rFonts w:hAnsi="黑体"/>
          <w:szCs w:val="36"/>
        </w:rPr>
        <w:t>  </w:t>
      </w:r>
      <w:r>
        <w:rPr>
          <w:rStyle w:val="232"/>
        </w:rPr>
        <w:t xml:space="preserve"> </w:t>
      </w:r>
      <w:r>
        <w:rPr>
          <w:rStyle w:val="232"/>
          <w:rFonts w:hint="eastAsia" w:hAnsi="黑体"/>
        </w:rPr>
        <w:t>发布</w:t>
      </w:r>
    </w:p>
    <w:p w14:paraId="74C57C10">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19E5B67">
      <w:pPr>
        <w:pStyle w:val="94"/>
        <w:spacing w:after="360"/>
      </w:pPr>
      <w:bookmarkStart w:id="13" w:name="BookMark1"/>
      <w:r>
        <w:rPr>
          <w:rFonts w:hint="eastAsia"/>
          <w:spacing w:val="320"/>
        </w:rPr>
        <w:t>目</w:t>
      </w:r>
      <w:r>
        <w:rPr>
          <w:rFonts w:hint="eastAsia"/>
        </w:rPr>
        <w:t>次</w:t>
      </w:r>
    </w:p>
    <w:p w14:paraId="0526FE5E">
      <w:pPr>
        <w:pStyle w:val="20"/>
        <w:tabs>
          <w:tab w:val="right" w:leader="dot" w:pos="9354"/>
          <w:tab w:val="clear" w:pos="9344"/>
        </w:tabs>
      </w:pPr>
      <w:r>
        <w:fldChar w:fldCharType="begin"/>
      </w:r>
      <w:r>
        <w:instrText xml:space="preserve"> TOC \o "1-1" \h </w:instrText>
      </w:r>
      <w:r>
        <w:fldChar w:fldCharType="separate"/>
      </w:r>
      <w:r>
        <w:fldChar w:fldCharType="begin"/>
      </w:r>
      <w:r>
        <w:instrText xml:space="preserve"> HYPERLINK \l _Toc13592 </w:instrText>
      </w:r>
      <w:r>
        <w:fldChar w:fldCharType="separate"/>
      </w:r>
      <w:r>
        <w:rPr>
          <w:rFonts w:hint="eastAsia"/>
          <w:lang w:val="en-US" w:eastAsia="zh-CN"/>
        </w:rPr>
        <w:t>前</w:t>
      </w:r>
      <w:r>
        <w:t>言</w:t>
      </w:r>
      <w:r>
        <w:tab/>
      </w:r>
      <w:r>
        <w:fldChar w:fldCharType="begin"/>
      </w:r>
      <w:r>
        <w:instrText xml:space="preserve"> PAGEREF _Toc13592 \h </w:instrText>
      </w:r>
      <w:r>
        <w:fldChar w:fldCharType="separate"/>
      </w:r>
      <w:r>
        <w:t>II</w:t>
      </w:r>
      <w:r>
        <w:fldChar w:fldCharType="end"/>
      </w:r>
      <w:r>
        <w:fldChar w:fldCharType="end"/>
      </w:r>
    </w:p>
    <w:p w14:paraId="16CF4D62">
      <w:pPr>
        <w:pStyle w:val="20"/>
        <w:tabs>
          <w:tab w:val="right" w:leader="dot" w:pos="9354"/>
          <w:tab w:val="clear" w:pos="9344"/>
        </w:tabs>
      </w:pPr>
      <w:r>
        <w:fldChar w:fldCharType="begin"/>
      </w:r>
      <w:r>
        <w:instrText xml:space="preserve"> HYPERLINK \l _Toc11109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_Toc11109 \h </w:instrText>
      </w:r>
      <w:r>
        <w:fldChar w:fldCharType="separate"/>
      </w:r>
      <w:r>
        <w:t>1</w:t>
      </w:r>
      <w:r>
        <w:fldChar w:fldCharType="end"/>
      </w:r>
      <w:r>
        <w:fldChar w:fldCharType="end"/>
      </w:r>
    </w:p>
    <w:p w14:paraId="3D390F29">
      <w:pPr>
        <w:pStyle w:val="20"/>
        <w:tabs>
          <w:tab w:val="right" w:leader="dot" w:pos="9354"/>
          <w:tab w:val="clear" w:pos="9344"/>
        </w:tabs>
      </w:pPr>
      <w:r>
        <w:fldChar w:fldCharType="begin"/>
      </w:r>
      <w:r>
        <w:instrText xml:space="preserve"> HYPERLINK \l _Toc31794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_Toc31794 \h </w:instrText>
      </w:r>
      <w:r>
        <w:fldChar w:fldCharType="separate"/>
      </w:r>
      <w:r>
        <w:t>1</w:t>
      </w:r>
      <w:r>
        <w:fldChar w:fldCharType="end"/>
      </w:r>
      <w:r>
        <w:fldChar w:fldCharType="end"/>
      </w:r>
    </w:p>
    <w:p w14:paraId="2703B791">
      <w:pPr>
        <w:pStyle w:val="20"/>
        <w:tabs>
          <w:tab w:val="right" w:leader="dot" w:pos="9354"/>
          <w:tab w:val="clear" w:pos="9344"/>
        </w:tabs>
      </w:pPr>
      <w:r>
        <w:fldChar w:fldCharType="begin"/>
      </w:r>
      <w:r>
        <w:instrText xml:space="preserve"> HYPERLINK \l _Toc23391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_Toc23391 \h </w:instrText>
      </w:r>
      <w:r>
        <w:fldChar w:fldCharType="separate"/>
      </w:r>
      <w:r>
        <w:t>1</w:t>
      </w:r>
      <w:r>
        <w:fldChar w:fldCharType="end"/>
      </w:r>
      <w:r>
        <w:fldChar w:fldCharType="end"/>
      </w:r>
    </w:p>
    <w:p w14:paraId="7D6AF35F">
      <w:pPr>
        <w:pStyle w:val="20"/>
        <w:tabs>
          <w:tab w:val="right" w:leader="dot" w:pos="9354"/>
          <w:tab w:val="clear" w:pos="9344"/>
        </w:tabs>
      </w:pPr>
      <w:r>
        <w:fldChar w:fldCharType="begin"/>
      </w:r>
      <w:r>
        <w:instrText xml:space="preserve"> HYPERLINK \l _Toc17159 </w:instrText>
      </w:r>
      <w:r>
        <w:fldChar w:fldCharType="separate"/>
      </w:r>
      <w:r>
        <w:rPr>
          <w:rFonts w:hint="eastAsia" w:ascii="黑体" w:eastAsia="黑体"/>
          <w:i w:val="0"/>
        </w:rPr>
        <w:t xml:space="preserve">4 </w:t>
      </w:r>
      <w:r>
        <w:rPr>
          <w:rFonts w:hint="eastAsia"/>
        </w:rPr>
        <w:t>基本要求</w:t>
      </w:r>
      <w:r>
        <w:tab/>
      </w:r>
      <w:r>
        <w:fldChar w:fldCharType="begin"/>
      </w:r>
      <w:r>
        <w:instrText xml:space="preserve"> PAGEREF _Toc17159 \h </w:instrText>
      </w:r>
      <w:r>
        <w:fldChar w:fldCharType="separate"/>
      </w:r>
      <w:r>
        <w:t>1</w:t>
      </w:r>
      <w:r>
        <w:fldChar w:fldCharType="end"/>
      </w:r>
      <w:r>
        <w:fldChar w:fldCharType="end"/>
      </w:r>
    </w:p>
    <w:p w14:paraId="0BCB795F">
      <w:pPr>
        <w:pStyle w:val="20"/>
        <w:tabs>
          <w:tab w:val="right" w:leader="dot" w:pos="9354"/>
          <w:tab w:val="clear" w:pos="9344"/>
        </w:tabs>
      </w:pPr>
      <w:r>
        <w:fldChar w:fldCharType="begin"/>
      </w:r>
      <w:r>
        <w:instrText xml:space="preserve"> HYPERLINK \l _Toc20147 </w:instrText>
      </w:r>
      <w:r>
        <w:fldChar w:fldCharType="separate"/>
      </w:r>
      <w:r>
        <w:rPr>
          <w:rFonts w:hint="eastAsia" w:ascii="黑体" w:hAnsi="Times New Roman" w:eastAsia="黑体" w:cs="Times New Roman"/>
          <w:i w:val="0"/>
          <w:lang w:val="en-US" w:eastAsia="zh-CN"/>
        </w:rPr>
        <w:t xml:space="preserve">5 </w:t>
      </w:r>
      <w:r>
        <w:rPr>
          <w:rFonts w:hint="eastAsia" w:hAnsi="Times New Roman" w:cs="Times New Roman"/>
          <w:lang w:val="en-US" w:eastAsia="zh-CN"/>
        </w:rPr>
        <w:t>设计程序</w:t>
      </w:r>
      <w:r>
        <w:tab/>
      </w:r>
      <w:r>
        <w:fldChar w:fldCharType="begin"/>
      </w:r>
      <w:r>
        <w:instrText xml:space="preserve"> PAGEREF _Toc20147 \h </w:instrText>
      </w:r>
      <w:r>
        <w:fldChar w:fldCharType="separate"/>
      </w:r>
      <w:r>
        <w:t>1</w:t>
      </w:r>
      <w:r>
        <w:fldChar w:fldCharType="end"/>
      </w:r>
      <w:r>
        <w:fldChar w:fldCharType="end"/>
      </w:r>
    </w:p>
    <w:p w14:paraId="56E7FA69">
      <w:pPr>
        <w:pStyle w:val="20"/>
        <w:tabs>
          <w:tab w:val="right" w:leader="dot" w:pos="9354"/>
          <w:tab w:val="clear" w:pos="9344"/>
        </w:tabs>
      </w:pPr>
      <w:r>
        <w:fldChar w:fldCharType="begin"/>
      </w:r>
      <w:r>
        <w:instrText xml:space="preserve"> HYPERLINK \l _Toc11571 </w:instrText>
      </w:r>
      <w:r>
        <w:fldChar w:fldCharType="separate"/>
      </w:r>
      <w:r>
        <w:rPr>
          <w:rFonts w:hint="eastAsia" w:ascii="黑体" w:hAnsi="Times New Roman" w:eastAsia="黑体" w:cs="Times New Roman"/>
          <w:i w:val="0"/>
          <w:lang w:val="en-US" w:eastAsia="zh-CN"/>
        </w:rPr>
        <w:t xml:space="preserve">6 </w:t>
      </w:r>
      <w:r>
        <w:rPr>
          <w:rFonts w:hint="eastAsia" w:hAnsi="Times New Roman" w:cs="Times New Roman"/>
          <w:lang w:val="en-US" w:eastAsia="zh-CN"/>
        </w:rPr>
        <w:t>审核</w:t>
      </w:r>
      <w:r>
        <w:tab/>
      </w:r>
      <w:r>
        <w:fldChar w:fldCharType="begin"/>
      </w:r>
      <w:r>
        <w:instrText xml:space="preserve"> PAGEREF _Toc11571 \h </w:instrText>
      </w:r>
      <w:r>
        <w:fldChar w:fldCharType="separate"/>
      </w:r>
      <w:r>
        <w:t>1</w:t>
      </w:r>
      <w:r>
        <w:fldChar w:fldCharType="end"/>
      </w:r>
      <w:r>
        <w:fldChar w:fldCharType="end"/>
      </w:r>
    </w:p>
    <w:p w14:paraId="6231997F">
      <w:pPr>
        <w:pStyle w:val="20"/>
        <w:tabs>
          <w:tab w:val="right" w:leader="dot" w:pos="9354"/>
          <w:tab w:val="clear" w:pos="9344"/>
        </w:tabs>
      </w:pPr>
      <w:r>
        <w:fldChar w:fldCharType="begin"/>
      </w:r>
      <w:r>
        <w:instrText xml:space="preserve"> HYPERLINK \l _Toc28884 </w:instrText>
      </w:r>
      <w:r>
        <w:fldChar w:fldCharType="separate"/>
      </w:r>
      <w:r>
        <w:rPr>
          <w:rFonts w:hint="eastAsia"/>
          <w:spacing w:val="100"/>
        </w:rPr>
        <w:t xml:space="preserve">附录A </w:t>
      </w:r>
      <w:r>
        <w:t xml:space="preserve"> </w:t>
      </w:r>
      <w:r>
        <w:rPr>
          <w:rFonts w:hint="eastAsia"/>
        </w:rPr>
        <w:t>（资料性）</w:t>
      </w:r>
      <w:r>
        <w:t xml:space="preserve"> </w:t>
      </w:r>
      <w:r>
        <w:rPr>
          <w:rFonts w:hint="eastAsia"/>
        </w:rPr>
        <w:t>食育</w:t>
      </w:r>
      <w:r>
        <w:rPr>
          <w:rFonts w:hint="eastAsia"/>
          <w:lang w:val="en-US" w:eastAsia="zh-CN"/>
        </w:rPr>
        <w:t>材料设计方案</w:t>
      </w:r>
      <w:r>
        <w:tab/>
      </w:r>
      <w:r>
        <w:fldChar w:fldCharType="begin"/>
      </w:r>
      <w:r>
        <w:instrText xml:space="preserve"> PAGEREF _Toc28884 \h </w:instrText>
      </w:r>
      <w:r>
        <w:fldChar w:fldCharType="separate"/>
      </w:r>
      <w:r>
        <w:t>3</w:t>
      </w:r>
      <w:r>
        <w:fldChar w:fldCharType="end"/>
      </w:r>
      <w:r>
        <w:fldChar w:fldCharType="end"/>
      </w:r>
    </w:p>
    <w:p w14:paraId="77FF0142">
      <w:pPr>
        <w:pStyle w:val="20"/>
        <w:tabs>
          <w:tab w:val="right" w:leader="dot" w:pos="9354"/>
          <w:tab w:val="clear" w:pos="9344"/>
        </w:tabs>
      </w:pPr>
      <w:r>
        <w:fldChar w:fldCharType="begin"/>
      </w:r>
      <w:r>
        <w:instrText xml:space="preserve"> HYPERLINK \l _Toc7553 </w:instrText>
      </w:r>
      <w:r>
        <w:fldChar w:fldCharType="separate"/>
      </w:r>
      <w:r>
        <w:rPr>
          <w:rFonts w:hint="eastAsia"/>
          <w:spacing w:val="100"/>
        </w:rPr>
        <w:t xml:space="preserve">附录B </w:t>
      </w:r>
      <w:r>
        <w:t xml:space="preserve"> </w:t>
      </w:r>
      <w:r>
        <w:rPr>
          <w:rFonts w:hint="eastAsia"/>
        </w:rPr>
        <w:t>（规范性）</w:t>
      </w:r>
      <w:r>
        <w:t xml:space="preserve"> </w:t>
      </w:r>
      <w:r>
        <w:rPr>
          <w:rFonts w:hint="eastAsia"/>
        </w:rPr>
        <w:t>食育</w:t>
      </w:r>
      <w:r>
        <w:rPr>
          <w:rFonts w:hint="eastAsia"/>
          <w:lang w:val="en-US" w:eastAsia="zh-CN"/>
        </w:rPr>
        <w:t>实验材料</w:t>
      </w:r>
      <w:r>
        <w:rPr>
          <w:rFonts w:hint="eastAsia"/>
        </w:rPr>
        <w:t>审核结论表</w:t>
      </w:r>
      <w:r>
        <w:tab/>
      </w:r>
      <w:r>
        <w:fldChar w:fldCharType="begin"/>
      </w:r>
      <w:r>
        <w:instrText xml:space="preserve"> PAGEREF _Toc7553 \h </w:instrText>
      </w:r>
      <w:r>
        <w:fldChar w:fldCharType="separate"/>
      </w:r>
      <w:r>
        <w:t>4</w:t>
      </w:r>
      <w:r>
        <w:fldChar w:fldCharType="end"/>
      </w:r>
      <w:r>
        <w:fldChar w:fldCharType="end"/>
      </w:r>
    </w:p>
    <w:p w14:paraId="00C2AF43">
      <w:pPr>
        <w:pStyle w:val="94"/>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3"/>
    <w:p w14:paraId="7FAA19EE">
      <w:pPr>
        <w:pStyle w:val="92"/>
        <w:spacing w:after="360"/>
      </w:pPr>
      <w:bookmarkStart w:id="14" w:name="_Toc13592"/>
      <w:bookmarkStart w:id="15" w:name="BookMark2"/>
      <w:r>
        <w:rPr>
          <w:spacing w:val="320"/>
        </w:rPr>
        <w:t>前</w:t>
      </w:r>
      <w:r>
        <w:t>言</w:t>
      </w:r>
      <w:bookmarkEnd w:id="14"/>
    </w:p>
    <w:p w14:paraId="18D6EBAF">
      <w:pPr>
        <w:pStyle w:val="59"/>
        <w:ind w:firstLine="420"/>
      </w:pPr>
      <w:r>
        <w:rPr>
          <w:rFonts w:hint="eastAsia"/>
        </w:rPr>
        <w:t>本文件按照GB/T 1.1—2020《标准化工作导则  第1部分：标准化文件的结构和起草规则》的规定起草。</w:t>
      </w:r>
    </w:p>
    <w:p w14:paraId="573B8F0A">
      <w:pPr>
        <w:pStyle w:val="59"/>
        <w:ind w:firstLine="420"/>
      </w:pPr>
      <w:r>
        <w:rPr>
          <w:rFonts w:hint="eastAsia"/>
        </w:rPr>
        <w:t>本文件由深圳市深圳标准促进会提出并归口。</w:t>
      </w:r>
    </w:p>
    <w:p w14:paraId="34294947">
      <w:pPr>
        <w:pStyle w:val="59"/>
        <w:ind w:firstLine="420"/>
      </w:pPr>
      <w:r>
        <w:rPr>
          <w:rFonts w:hint="eastAsia"/>
        </w:rPr>
        <w:t>本文件起草单位：</w:t>
      </w:r>
    </w:p>
    <w:p w14:paraId="7825D16C">
      <w:pPr>
        <w:pStyle w:val="59"/>
        <w:ind w:firstLine="420"/>
      </w:pPr>
      <w:r>
        <w:rPr>
          <w:rFonts w:hint="eastAsia"/>
        </w:rPr>
        <w:t>本文件主要起草人：</w:t>
      </w:r>
    </w:p>
    <w:p w14:paraId="2FBC73A5">
      <w:pPr>
        <w:pStyle w:val="59"/>
        <w:ind w:firstLine="420"/>
      </w:pPr>
    </w:p>
    <w:p w14:paraId="56AB3F94">
      <w:pPr>
        <w:pStyle w:val="59"/>
        <w:ind w:firstLine="199" w:firstLineChars="95"/>
      </w:pPr>
    </w:p>
    <w:p w14:paraId="25862102">
      <w:pPr>
        <w:pStyle w:val="59"/>
        <w:ind w:firstLine="199" w:firstLineChars="95"/>
        <w:sectPr>
          <w:headerReference r:id="rId12" w:type="even"/>
          <w:footerReference r:id="rId13" w:type="even"/>
          <w:pgSz w:w="11906" w:h="16838"/>
          <w:pgMar w:top="1928" w:right="1134" w:bottom="1134" w:left="1134" w:header="1418" w:footer="1134" w:gutter="284"/>
          <w:pgNumType w:fmt="upperRoman"/>
          <w:cols w:space="425" w:num="1"/>
          <w:formProt w:val="0"/>
          <w:docGrid w:linePitch="312" w:charSpace="0"/>
        </w:sectPr>
      </w:pPr>
    </w:p>
    <w:bookmarkEnd w:id="15"/>
    <w:p w14:paraId="7458C754">
      <w:pPr>
        <w:spacing w:line="20" w:lineRule="exact"/>
        <w:jc w:val="center"/>
        <w:rPr>
          <w:rFonts w:ascii="黑体" w:hAnsi="黑体" w:eastAsia="黑体"/>
          <w:sz w:val="32"/>
          <w:szCs w:val="32"/>
        </w:rPr>
      </w:pPr>
      <w:bookmarkStart w:id="16" w:name="BookMark4"/>
    </w:p>
    <w:p w14:paraId="657C6243">
      <w:pPr>
        <w:spacing w:line="20" w:lineRule="exact"/>
        <w:jc w:val="center"/>
        <w:rPr>
          <w:rFonts w:ascii="黑体" w:hAnsi="黑体" w:eastAsia="黑体"/>
          <w:sz w:val="32"/>
          <w:szCs w:val="32"/>
        </w:rPr>
      </w:pPr>
    </w:p>
    <w:sdt>
      <w:sdtPr>
        <w:tag w:val="NEW_STAND_NAME"/>
        <w:id w:val="595910757"/>
        <w:lock w:val="sdtLocked"/>
        <w:placeholder>
          <w:docPart w:val="3C071B030355446A8B41E833DF04F3F5"/>
        </w:placeholder>
      </w:sdtPr>
      <w:sdtContent>
        <w:p w14:paraId="176979E8">
          <w:pPr>
            <w:pStyle w:val="180"/>
          </w:pPr>
          <w:bookmarkStart w:id="17" w:name="NEW_STAND_NAME"/>
          <w:r>
            <w:rPr>
              <w:rFonts w:hint="eastAsia"/>
            </w:rPr>
            <w:t>食育实验材料设计规范</w:t>
          </w:r>
        </w:p>
      </w:sdtContent>
    </w:sdt>
    <w:bookmarkEnd w:id="17"/>
    <w:p w14:paraId="22AE55D4">
      <w:pPr>
        <w:pStyle w:val="107"/>
        <w:spacing w:before="240" w:after="240"/>
      </w:pPr>
      <w:bookmarkStart w:id="18" w:name="_Toc17233333"/>
      <w:bookmarkStart w:id="19" w:name="_Toc97192964"/>
      <w:bookmarkStart w:id="20" w:name="_Toc24884218"/>
      <w:bookmarkStart w:id="21" w:name="_Toc26648465"/>
      <w:bookmarkStart w:id="22" w:name="_Toc26718930"/>
      <w:bookmarkStart w:id="23" w:name="_Toc26986530"/>
      <w:bookmarkStart w:id="24" w:name="_Toc11109"/>
      <w:bookmarkStart w:id="25" w:name="_Toc26986771"/>
      <w:bookmarkStart w:id="26" w:name="_Toc24884211"/>
      <w:bookmarkStart w:id="27" w:name="_Toc17233325"/>
      <w:r>
        <w:rPr>
          <w:rFonts w:hint="eastAsia"/>
        </w:rPr>
        <w:t>范围</w:t>
      </w:r>
      <w:bookmarkEnd w:id="18"/>
      <w:bookmarkEnd w:id="19"/>
      <w:bookmarkEnd w:id="20"/>
      <w:bookmarkEnd w:id="21"/>
      <w:bookmarkEnd w:id="22"/>
      <w:bookmarkEnd w:id="23"/>
      <w:bookmarkEnd w:id="24"/>
      <w:bookmarkEnd w:id="25"/>
      <w:bookmarkEnd w:id="26"/>
      <w:bookmarkEnd w:id="27"/>
    </w:p>
    <w:p w14:paraId="2B7B13AC">
      <w:pPr>
        <w:pStyle w:val="59"/>
        <w:ind w:firstLine="420"/>
      </w:pPr>
      <w:bookmarkStart w:id="28" w:name="_Toc24884219"/>
      <w:bookmarkStart w:id="29" w:name="_Toc24884212"/>
      <w:bookmarkStart w:id="30" w:name="_Toc26648466"/>
      <w:bookmarkStart w:id="31" w:name="_Toc17233334"/>
      <w:bookmarkStart w:id="32" w:name="_Toc17233326"/>
      <w:r>
        <w:rPr>
          <w:rFonts w:hint="eastAsia"/>
        </w:rPr>
        <w:t>本文件规定了食育</w:t>
      </w:r>
      <w:r>
        <w:rPr>
          <w:rFonts w:hint="eastAsia"/>
          <w:lang w:val="en-US" w:eastAsia="zh-CN"/>
        </w:rPr>
        <w:t>实验材料设计的原则、程序等内容</w:t>
      </w:r>
      <w:r>
        <w:rPr>
          <w:rFonts w:hint="eastAsia"/>
        </w:rPr>
        <w:t>。</w:t>
      </w:r>
    </w:p>
    <w:p w14:paraId="2E7559DB">
      <w:pPr>
        <w:pStyle w:val="59"/>
        <w:ind w:firstLine="420"/>
      </w:pPr>
      <w:r>
        <w:rPr>
          <w:rFonts w:hint="eastAsia"/>
        </w:rPr>
        <w:t>本文件适用于中小学</w:t>
      </w:r>
      <w:r>
        <w:rPr>
          <w:rFonts w:hint="eastAsia"/>
          <w:lang w:val="en-US" w:eastAsia="zh-CN"/>
        </w:rPr>
        <w:t>食育实验材料</w:t>
      </w:r>
      <w:r>
        <w:rPr>
          <w:rFonts w:hint="eastAsia"/>
        </w:rPr>
        <w:t>的</w:t>
      </w:r>
      <w:r>
        <w:rPr>
          <w:rFonts w:hint="eastAsia"/>
          <w:lang w:val="en-US" w:eastAsia="zh-CN"/>
        </w:rPr>
        <w:t>设计</w:t>
      </w:r>
      <w:r>
        <w:rPr>
          <w:rFonts w:hint="eastAsia"/>
        </w:rPr>
        <w:t>。</w:t>
      </w:r>
    </w:p>
    <w:p w14:paraId="1AB2346C">
      <w:pPr>
        <w:pStyle w:val="107"/>
        <w:spacing w:before="240" w:after="240"/>
      </w:pPr>
      <w:bookmarkStart w:id="33" w:name="_Toc97192965"/>
      <w:bookmarkStart w:id="34" w:name="_Toc31794"/>
      <w:bookmarkStart w:id="35" w:name="_Toc26986531"/>
      <w:bookmarkStart w:id="36" w:name="_Toc26718931"/>
      <w:bookmarkStart w:id="37" w:name="_Toc26986772"/>
      <w:r>
        <w:rPr>
          <w:rFonts w:hint="eastAsia"/>
        </w:rPr>
        <w:t>规范性引用文件</w:t>
      </w:r>
      <w:bookmarkEnd w:id="28"/>
      <w:bookmarkEnd w:id="29"/>
      <w:bookmarkEnd w:id="30"/>
      <w:bookmarkEnd w:id="31"/>
      <w:bookmarkEnd w:id="32"/>
      <w:bookmarkEnd w:id="33"/>
      <w:bookmarkEnd w:id="34"/>
      <w:bookmarkEnd w:id="35"/>
      <w:bookmarkEnd w:id="36"/>
      <w:bookmarkEnd w:id="37"/>
    </w:p>
    <w:sdt>
      <w:sdtPr>
        <w:rPr>
          <w:rFonts w:hint="eastAsia"/>
        </w:rPr>
        <w:id w:val="715848253"/>
        <w:placeholder>
          <w:docPart w:val="6B2AD308187B4DE6ABC97AFB539E944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EE6F7B9">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1B90E9D">
      <w:pPr>
        <w:pStyle w:val="59"/>
        <w:ind w:firstLine="420"/>
        <w:rPr>
          <w:rFonts w:hint="eastAsia"/>
        </w:rPr>
      </w:pPr>
      <w:r>
        <w:rPr>
          <w:rFonts w:hint="eastAsia"/>
        </w:rPr>
        <w:t xml:space="preserve">GB </w:t>
      </w:r>
      <w:r>
        <w:rPr>
          <w:rFonts w:hint="eastAsia"/>
          <w:lang w:val="en-US" w:eastAsia="zh-CN"/>
        </w:rPr>
        <w:t xml:space="preserve"> </w:t>
      </w:r>
      <w:r>
        <w:rPr>
          <w:rFonts w:hint="eastAsia"/>
        </w:rPr>
        <w:t>6675.1</w:t>
      </w:r>
      <w:r>
        <w:rPr>
          <w:rFonts w:hint="eastAsia"/>
          <w:lang w:val="en-US" w:eastAsia="zh-CN"/>
        </w:rPr>
        <w:t xml:space="preserve">  </w:t>
      </w:r>
      <w:r>
        <w:rPr>
          <w:rFonts w:hint="eastAsia"/>
        </w:rPr>
        <w:t>玩具安全 第1部分：基本规范</w:t>
      </w:r>
    </w:p>
    <w:p w14:paraId="60F13D75">
      <w:pPr>
        <w:pStyle w:val="59"/>
        <w:ind w:firstLine="420"/>
        <w:rPr>
          <w:rFonts w:hint="eastAsia"/>
        </w:rPr>
      </w:pPr>
      <w:r>
        <w:rPr>
          <w:rFonts w:hint="eastAsia"/>
        </w:rPr>
        <w:t>T/SZS 4063  食育课程实施规范</w:t>
      </w:r>
    </w:p>
    <w:p w14:paraId="6EFAFEBA">
      <w:pPr>
        <w:pStyle w:val="107"/>
        <w:spacing w:before="240" w:after="240"/>
      </w:pPr>
      <w:bookmarkStart w:id="38" w:name="_Toc116306430"/>
      <w:bookmarkEnd w:id="38"/>
      <w:bookmarkStart w:id="39" w:name="_Toc116306431"/>
      <w:bookmarkEnd w:id="39"/>
      <w:bookmarkStart w:id="40" w:name="_Toc23391"/>
      <w:bookmarkStart w:id="41" w:name="_Toc97192966"/>
      <w:r>
        <w:rPr>
          <w:rFonts w:hint="eastAsia"/>
          <w:szCs w:val="21"/>
        </w:rPr>
        <w:t>术语和定义</w:t>
      </w:r>
      <w:bookmarkEnd w:id="40"/>
      <w:bookmarkEnd w:id="41"/>
    </w:p>
    <w:sdt>
      <w:sdtPr>
        <w:id w:val="-1909835108"/>
        <w:placeholder>
          <w:docPart w:val="4F7CEA678F92470A918DAD7DBEC08EF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5BB9F7F">
          <w:pPr>
            <w:pStyle w:val="59"/>
            <w:ind w:firstLine="420"/>
          </w:pPr>
          <w:bookmarkStart w:id="42" w:name="_Toc26986532"/>
          <w:bookmarkEnd w:id="42"/>
          <w:r>
            <w:rPr>
              <w:rFonts w:hint="eastAsia"/>
            </w:rPr>
            <w:t>本文件没有需要界定的术语和定义。</w:t>
          </w:r>
        </w:p>
      </w:sdtContent>
    </w:sdt>
    <w:p w14:paraId="049C247E">
      <w:pPr>
        <w:pStyle w:val="107"/>
        <w:spacing w:before="240" w:after="240"/>
      </w:pPr>
      <w:bookmarkStart w:id="43" w:name="_Toc114475814"/>
      <w:bookmarkEnd w:id="43"/>
      <w:bookmarkStart w:id="44" w:name="_Toc116306433"/>
      <w:bookmarkEnd w:id="44"/>
      <w:bookmarkStart w:id="45" w:name="_Toc114475815"/>
      <w:bookmarkEnd w:id="45"/>
      <w:bookmarkStart w:id="46" w:name="_Toc116306434"/>
      <w:bookmarkEnd w:id="46"/>
      <w:bookmarkStart w:id="47" w:name="_Toc17159"/>
      <w:bookmarkStart w:id="48" w:name="_Toc126051331"/>
      <w:r>
        <w:rPr>
          <w:rFonts w:hint="eastAsia"/>
        </w:rPr>
        <w:t>基本要求</w:t>
      </w:r>
      <w:bookmarkEnd w:id="47"/>
      <w:bookmarkEnd w:id="48"/>
    </w:p>
    <w:p w14:paraId="6F2E7D5C">
      <w:pPr>
        <w:widowControl/>
        <w:numPr>
          <w:ilvl w:val="2"/>
          <w:numId w:val="2"/>
        </w:numPr>
        <w:adjustRightInd/>
        <w:spacing w:before="120" w:beforeLines="50" w:after="120" w:afterLines="50" w:line="240" w:lineRule="auto"/>
        <w:outlineLvl w:val="1"/>
        <w:rPr>
          <w:rFonts w:hint="eastAsia" w:ascii="黑体" w:hAnsi="Times New Roman" w:eastAsia="黑体" w:cs="Times New Roman"/>
          <w:kern w:val="0"/>
          <w:szCs w:val="20"/>
        </w:rPr>
      </w:pPr>
      <w:r>
        <w:rPr>
          <w:rFonts w:hint="eastAsia" w:ascii="黑体" w:hAnsi="Times New Roman" w:eastAsia="黑体" w:cs="Times New Roman"/>
          <w:kern w:val="0"/>
          <w:szCs w:val="20"/>
          <w:lang w:val="en-US" w:eastAsia="zh-CN"/>
        </w:rPr>
        <w:t>设计原则</w:t>
      </w:r>
    </w:p>
    <w:p w14:paraId="226D76B9">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教学性:</w:t>
      </w:r>
      <w:r>
        <w:rPr>
          <w:rFonts w:hint="eastAsia" w:ascii="宋体" w:hAnsi="Times New Roman" w:cs="Times New Roman"/>
          <w:kern w:val="0"/>
          <w:szCs w:val="20"/>
          <w:lang w:val="en-US" w:eastAsia="zh-CN"/>
        </w:rPr>
        <w:t>知识</w:t>
      </w:r>
      <w:r>
        <w:rPr>
          <w:rFonts w:hint="eastAsia" w:ascii="宋体" w:hAnsi="Times New Roman" w:eastAsia="宋体" w:cs="Times New Roman"/>
          <w:kern w:val="0"/>
          <w:szCs w:val="20"/>
          <w:lang w:val="en-US" w:eastAsia="zh-CN"/>
        </w:rPr>
        <w:t>内容</w:t>
      </w:r>
      <w:r>
        <w:rPr>
          <w:rFonts w:hint="eastAsia" w:ascii="宋体" w:hAnsi="Times New Roman" w:eastAsia="宋体" w:cs="Times New Roman"/>
          <w:kern w:val="0"/>
          <w:szCs w:val="20"/>
        </w:rPr>
        <w:t>符合T/</w:t>
      </w:r>
      <w:r>
        <w:rPr>
          <w:rFonts w:hint="eastAsia" w:ascii="宋体" w:hAnsi="Times New Roman" w:eastAsia="宋体" w:cs="Times New Roman"/>
          <w:kern w:val="0"/>
          <w:szCs w:val="20"/>
        </w:rPr>
        <w:fldChar w:fldCharType="begin">
          <w:ffData>
            <w:name w:val="文字1"/>
            <w:enabled/>
            <w:calcOnExit w:val="0"/>
            <w:textInput>
              <w:default w:val="SZS"/>
            </w:textInput>
          </w:ffData>
        </w:fldChar>
      </w:r>
      <w:r>
        <w:rPr>
          <w:rFonts w:hint="eastAsia" w:ascii="宋体" w:hAnsi="Times New Roman" w:eastAsia="宋体" w:cs="Times New Roman"/>
          <w:kern w:val="0"/>
          <w:szCs w:val="20"/>
        </w:rPr>
        <w:instrText xml:space="preserve"> FORMTEXT </w:instrText>
      </w:r>
      <w:r>
        <w:rPr>
          <w:rFonts w:hint="eastAsia" w:ascii="宋体" w:hAnsi="Times New Roman" w:eastAsia="宋体" w:cs="Times New Roman"/>
          <w:kern w:val="0"/>
          <w:szCs w:val="20"/>
        </w:rPr>
        <w:fldChar w:fldCharType="separate"/>
      </w:r>
      <w:r>
        <w:rPr>
          <w:rFonts w:hint="eastAsia" w:ascii="宋体" w:hAnsi="Times New Roman" w:eastAsia="宋体" w:cs="Times New Roman"/>
          <w:kern w:val="0"/>
          <w:szCs w:val="20"/>
        </w:rPr>
        <w:t>SZS</w:t>
      </w:r>
      <w:r>
        <w:rPr>
          <w:rFonts w:hint="eastAsia" w:ascii="宋体" w:hAnsi="Times New Roman" w:eastAsia="宋体" w:cs="Times New Roman"/>
          <w:kern w:val="0"/>
          <w:szCs w:val="20"/>
        </w:rPr>
        <w:fldChar w:fldCharType="end"/>
      </w:r>
      <w:r>
        <w:rPr>
          <w:rFonts w:hint="eastAsia" w:ascii="宋体" w:hAnsi="Times New Roman" w:eastAsia="宋体" w:cs="Times New Roman"/>
          <w:kern w:val="0"/>
          <w:szCs w:val="20"/>
        </w:rPr>
        <w:t xml:space="preserve"> </w:t>
      </w:r>
      <w:bookmarkStart w:id="49" w:name="NSTD_CODE_F"/>
      <w:r>
        <w:rPr>
          <w:rFonts w:hint="eastAsia" w:ascii="宋体" w:hAnsi="Times New Roman" w:eastAsia="宋体" w:cs="Times New Roman"/>
          <w:kern w:val="0"/>
          <w:szCs w:val="20"/>
          <w:lang w:val="en-US" w:eastAsia="zh-CN"/>
        </w:rPr>
        <w:fldChar w:fldCharType="begin">
          <w:ffData>
            <w:name w:val="NSTD_CODE_F"/>
            <w:enabled/>
            <w:calcOnExit w:val="0"/>
            <w:textInput>
              <w:default w:val="4063"/>
            </w:textInput>
          </w:ffData>
        </w:fldChar>
      </w:r>
      <w:r>
        <w:rPr>
          <w:rFonts w:hint="eastAsia" w:ascii="宋体" w:hAnsi="Times New Roman" w:eastAsia="宋体" w:cs="Times New Roman"/>
          <w:kern w:val="0"/>
          <w:szCs w:val="20"/>
          <w:lang w:val="en-US" w:eastAsia="zh-CN"/>
        </w:rPr>
        <w:instrText xml:space="preserve">FORMTEXT</w:instrText>
      </w:r>
      <w:r>
        <w:rPr>
          <w:rFonts w:hint="eastAsia" w:ascii="宋体" w:hAnsi="Times New Roman" w:eastAsia="宋体" w:cs="Times New Roman"/>
          <w:kern w:val="0"/>
          <w:szCs w:val="20"/>
          <w:lang w:val="en-US" w:eastAsia="zh-CN"/>
        </w:rPr>
        <w:fldChar w:fldCharType="separate"/>
      </w:r>
      <w:r>
        <w:rPr>
          <w:rFonts w:hint="eastAsia" w:ascii="宋体" w:hAnsi="Times New Roman" w:eastAsia="宋体" w:cs="Times New Roman"/>
          <w:kern w:val="0"/>
          <w:szCs w:val="20"/>
          <w:lang w:val="en-US" w:eastAsia="zh-CN"/>
        </w:rPr>
        <w:t>4063</w:t>
      </w:r>
      <w:r>
        <w:rPr>
          <w:rFonts w:hint="eastAsia" w:ascii="宋体" w:hAnsi="Times New Roman" w:eastAsia="宋体" w:cs="Times New Roman"/>
          <w:kern w:val="0"/>
          <w:szCs w:val="20"/>
          <w:lang w:val="en-US" w:eastAsia="zh-CN"/>
        </w:rPr>
        <w:fldChar w:fldCharType="end"/>
      </w:r>
      <w:bookmarkEnd w:id="49"/>
      <w:r>
        <w:rPr>
          <w:rFonts w:hint="eastAsia" w:ascii="宋体" w:hAnsi="Times New Roman" w:eastAsia="宋体" w:cs="Times New Roman"/>
          <w:kern w:val="0"/>
          <w:szCs w:val="20"/>
        </w:rPr>
        <w:t>—</w:t>
      </w:r>
      <w:r>
        <w:rPr>
          <w:rFonts w:hint="eastAsia" w:ascii="宋体" w:hAnsi="Times New Roman" w:eastAsia="宋体" w:cs="Times New Roman"/>
          <w:kern w:val="0"/>
          <w:szCs w:val="20"/>
        </w:rPr>
        <w:fldChar w:fldCharType="begin">
          <w:ffData>
            <w:name w:val="NSTD_CODE_B"/>
            <w:enabled/>
            <w:calcOnExit w:val="0"/>
            <w:textInput>
              <w:default w:val="2023"/>
            </w:textInput>
          </w:ffData>
        </w:fldChar>
      </w:r>
      <w:bookmarkStart w:id="50" w:name="NSTD_CODE_B"/>
      <w:r>
        <w:rPr>
          <w:rFonts w:hint="eastAsia" w:ascii="宋体" w:hAnsi="Times New Roman" w:eastAsia="宋体" w:cs="Times New Roman"/>
          <w:kern w:val="0"/>
          <w:szCs w:val="20"/>
        </w:rPr>
        <w:instrText xml:space="preserve"> FORMTEXT </w:instrText>
      </w:r>
      <w:r>
        <w:rPr>
          <w:rFonts w:hint="eastAsia" w:ascii="宋体" w:hAnsi="Times New Roman" w:eastAsia="宋体" w:cs="Times New Roman"/>
          <w:kern w:val="0"/>
          <w:szCs w:val="20"/>
        </w:rPr>
        <w:fldChar w:fldCharType="separate"/>
      </w:r>
      <w:r>
        <w:rPr>
          <w:rFonts w:hint="eastAsia" w:ascii="宋体" w:hAnsi="Times New Roman" w:eastAsia="宋体" w:cs="Times New Roman"/>
          <w:kern w:val="0"/>
          <w:szCs w:val="20"/>
        </w:rPr>
        <w:t>2023</w:t>
      </w:r>
      <w:r>
        <w:rPr>
          <w:rFonts w:hint="eastAsia" w:ascii="宋体" w:hAnsi="Times New Roman" w:eastAsia="宋体" w:cs="Times New Roman"/>
          <w:kern w:val="0"/>
          <w:szCs w:val="20"/>
        </w:rPr>
        <w:fldChar w:fldCharType="end"/>
      </w:r>
      <w:bookmarkEnd w:id="50"/>
      <w:r>
        <w:rPr>
          <w:rFonts w:hint="eastAsia" w:ascii="宋体" w:hAnsi="Times New Roman" w:eastAsia="宋体" w:cs="Times New Roman"/>
          <w:kern w:val="0"/>
          <w:szCs w:val="20"/>
        </w:rPr>
        <w:t>，满足</w:t>
      </w:r>
      <w:r>
        <w:rPr>
          <w:rFonts w:hint="eastAsia" w:ascii="宋体" w:hAnsi="Times New Roman" w:cs="Times New Roman"/>
          <w:kern w:val="0"/>
          <w:szCs w:val="20"/>
          <w:lang w:val="en-US" w:eastAsia="zh-CN"/>
        </w:rPr>
        <w:t>食育</w:t>
      </w:r>
      <w:r>
        <w:rPr>
          <w:rFonts w:hint="eastAsia" w:ascii="宋体" w:hAnsi="Times New Roman" w:eastAsia="宋体" w:cs="Times New Roman"/>
          <w:kern w:val="0"/>
          <w:szCs w:val="20"/>
        </w:rPr>
        <w:t>教学需要。</w:t>
      </w:r>
    </w:p>
    <w:p w14:paraId="6BE0070A">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直观性:</w:t>
      </w:r>
      <w:r>
        <w:rPr>
          <w:rFonts w:hint="eastAsia" w:ascii="宋体" w:hAnsi="Times New Roman" w:cs="Times New Roman"/>
          <w:kern w:val="0"/>
          <w:szCs w:val="20"/>
          <w:lang w:val="en-US" w:eastAsia="zh-CN"/>
        </w:rPr>
        <w:t>引导学生</w:t>
      </w:r>
      <w:r>
        <w:rPr>
          <w:rFonts w:hint="eastAsia" w:ascii="宋体" w:hAnsi="Times New Roman" w:eastAsia="宋体" w:cs="Times New Roman"/>
          <w:kern w:val="0"/>
          <w:szCs w:val="20"/>
        </w:rPr>
        <w:t>直接感知</w:t>
      </w:r>
      <w:r>
        <w:rPr>
          <w:rFonts w:hint="eastAsia" w:ascii="宋体" w:hAnsi="Times New Roman" w:cs="Times New Roman"/>
          <w:kern w:val="0"/>
          <w:szCs w:val="20"/>
          <w:lang w:val="en-US" w:eastAsia="zh-CN"/>
        </w:rPr>
        <w:t>食育知识</w:t>
      </w:r>
      <w:r>
        <w:rPr>
          <w:rFonts w:hint="eastAsia" w:ascii="宋体" w:hAnsi="Times New Roman" w:cs="Times New Roman"/>
          <w:kern w:val="0"/>
          <w:szCs w:val="20"/>
          <w:lang w:eastAsia="zh-CN"/>
        </w:rPr>
        <w:t>。</w:t>
      </w:r>
    </w:p>
    <w:p w14:paraId="36BBB728">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简易性:</w:t>
      </w:r>
      <w:r>
        <w:rPr>
          <w:rFonts w:hint="eastAsia" w:ascii="宋体" w:hAnsi="Times New Roman" w:cs="Times New Roman"/>
          <w:kern w:val="0"/>
          <w:szCs w:val="20"/>
          <w:lang w:val="en-US" w:eastAsia="zh-CN"/>
        </w:rPr>
        <w:t>操作简单，</w:t>
      </w:r>
      <w:r>
        <w:rPr>
          <w:rFonts w:hint="eastAsia" w:ascii="宋体" w:hAnsi="Times New Roman" w:eastAsia="宋体" w:cs="Times New Roman"/>
          <w:kern w:val="0"/>
          <w:szCs w:val="20"/>
        </w:rPr>
        <w:t>方便师生使用。</w:t>
      </w:r>
    </w:p>
    <w:p w14:paraId="214CFB30">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安全性:</w:t>
      </w:r>
      <w:r>
        <w:rPr>
          <w:rFonts w:hint="eastAsia" w:ascii="宋体" w:hAnsi="Times New Roman" w:cs="Times New Roman"/>
          <w:kern w:val="0"/>
          <w:szCs w:val="20"/>
          <w:lang w:val="en-US" w:eastAsia="zh-CN"/>
        </w:rPr>
        <w:t>使用安全，符合</w:t>
      </w:r>
      <w:r>
        <w:rPr>
          <w:rFonts w:hint="eastAsia"/>
        </w:rPr>
        <w:t>GB 6675.1</w:t>
      </w:r>
      <w:r>
        <w:rPr>
          <w:rFonts w:hint="eastAsia"/>
          <w:lang w:val="en-US" w:eastAsia="zh-CN"/>
        </w:rPr>
        <w:t>的规定。</w:t>
      </w:r>
    </w:p>
    <w:p w14:paraId="2F3EE079">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成套性:保持成套性，发挥整体功能。</w:t>
      </w:r>
    </w:p>
    <w:p w14:paraId="04B8DF0D">
      <w:pPr>
        <w:numPr>
          <w:ilvl w:val="3"/>
          <w:numId w:val="2"/>
        </w:numPr>
        <w:adjustRightInd/>
        <w:spacing w:line="240" w:lineRule="auto"/>
        <w:rPr>
          <w:rFonts w:hint="eastAsia" w:ascii="宋体" w:hAnsi="Times New Roman" w:eastAsia="宋体" w:cs="Times New Roman"/>
          <w:kern w:val="0"/>
          <w:szCs w:val="20"/>
        </w:rPr>
      </w:pPr>
      <w:r>
        <w:rPr>
          <w:rFonts w:hint="eastAsia" w:ascii="宋体" w:hAnsi="Times New Roman" w:eastAsia="宋体" w:cs="Times New Roman"/>
          <w:kern w:val="0"/>
          <w:szCs w:val="20"/>
        </w:rPr>
        <w:t>环保性:在达到预期效果的前提下尽可能降低</w:t>
      </w:r>
      <w:r>
        <w:rPr>
          <w:rFonts w:hint="eastAsia" w:ascii="宋体" w:hAnsi="Times New Roman" w:cs="Times New Roman"/>
          <w:kern w:val="0"/>
          <w:szCs w:val="20"/>
          <w:lang w:val="en-US" w:eastAsia="zh-CN"/>
        </w:rPr>
        <w:t>原材料</w:t>
      </w:r>
      <w:r>
        <w:rPr>
          <w:rFonts w:hint="eastAsia" w:ascii="宋体" w:hAnsi="Times New Roman" w:eastAsia="宋体" w:cs="Times New Roman"/>
          <w:kern w:val="0"/>
          <w:szCs w:val="20"/>
        </w:rPr>
        <w:t>的使用量，利于保护环境。</w:t>
      </w:r>
    </w:p>
    <w:p w14:paraId="7FF3D4E7">
      <w:pPr>
        <w:pStyle w:val="108"/>
        <w:spacing w:before="120" w:after="120"/>
        <w:ind w:left="0" w:firstLine="0"/>
      </w:pPr>
      <w:r>
        <w:rPr>
          <w:rFonts w:hint="eastAsia"/>
          <w:lang w:val="en-US" w:eastAsia="zh-CN"/>
        </w:rPr>
        <w:t>设计</w:t>
      </w:r>
      <w:r>
        <w:rPr>
          <w:rFonts w:hint="eastAsia"/>
        </w:rPr>
        <w:t>人员</w:t>
      </w:r>
    </w:p>
    <w:p w14:paraId="4991C217">
      <w:pPr>
        <w:pStyle w:val="168"/>
        <w:ind w:left="0" w:firstLine="0"/>
      </w:pPr>
      <w:r>
        <w:rPr>
          <w:rFonts w:hint="eastAsia"/>
        </w:rPr>
        <w:t>具备5年以上专业领域工作经验</w:t>
      </w:r>
      <w:r>
        <w:rPr>
          <w:rFonts w:hint="eastAsia"/>
          <w:lang w:eastAsia="zh-CN"/>
        </w:rPr>
        <w:t>，</w:t>
      </w:r>
      <w:r>
        <w:rPr>
          <w:rFonts w:hint="eastAsia"/>
        </w:rPr>
        <w:t>具备中级及以上专业技术职称。</w:t>
      </w:r>
    </w:p>
    <w:p w14:paraId="6A93A634">
      <w:pPr>
        <w:pStyle w:val="168"/>
        <w:ind w:left="0" w:firstLine="0"/>
      </w:pPr>
      <w:r>
        <w:rPr>
          <w:rFonts w:hint="eastAsia"/>
        </w:rPr>
        <w:t>专业领域</w:t>
      </w:r>
      <w:r>
        <w:rPr>
          <w:rFonts w:hint="eastAsia"/>
          <w:lang w:val="en-US" w:eastAsia="zh-CN"/>
        </w:rPr>
        <w:t>可包括</w:t>
      </w:r>
      <w:r>
        <w:rPr>
          <w:rFonts w:hint="eastAsia"/>
        </w:rPr>
        <w:t>食品安全、营养健康</w:t>
      </w:r>
      <w:r>
        <w:rPr>
          <w:rFonts w:hint="eastAsia"/>
          <w:lang w:val="en-US" w:eastAsia="zh-CN"/>
        </w:rPr>
        <w:t>、</w:t>
      </w:r>
      <w:r>
        <w:rPr>
          <w:rFonts w:hint="eastAsia"/>
        </w:rPr>
        <w:t>教育</w:t>
      </w:r>
      <w:r>
        <w:rPr>
          <w:rFonts w:hint="eastAsia"/>
          <w:lang w:val="en-US" w:eastAsia="zh-CN"/>
        </w:rPr>
        <w:t>等</w:t>
      </w:r>
      <w:r>
        <w:rPr>
          <w:rFonts w:hint="eastAsia"/>
        </w:rPr>
        <w:t>。</w:t>
      </w:r>
    </w:p>
    <w:p w14:paraId="0B7F1A07">
      <w:pPr>
        <w:pStyle w:val="107"/>
        <w:spacing w:before="240" w:after="240"/>
        <w:rPr>
          <w:rFonts w:hint="eastAsia" w:hAnsi="Times New Roman" w:cs="Times New Roman"/>
          <w:lang w:val="en-US" w:eastAsia="zh-CN"/>
        </w:rPr>
      </w:pPr>
      <w:bookmarkStart w:id="51" w:name="_Toc20147"/>
      <w:r>
        <w:rPr>
          <w:rFonts w:hint="eastAsia" w:hAnsi="Times New Roman" w:cs="Times New Roman"/>
          <w:lang w:val="en-US" w:eastAsia="zh-CN"/>
        </w:rPr>
        <w:t>设计程序</w:t>
      </w:r>
      <w:bookmarkEnd w:id="51"/>
    </w:p>
    <w:p w14:paraId="5371F286">
      <w:pPr>
        <w:widowControl/>
        <w:numPr>
          <w:ilvl w:val="2"/>
          <w:numId w:val="2"/>
        </w:numPr>
        <w:adjustRightInd/>
        <w:spacing w:before="120" w:beforeLines="50" w:after="120" w:afterLines="50" w:line="240" w:lineRule="auto"/>
        <w:outlineLvl w:val="1"/>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调查研究</w:t>
      </w:r>
    </w:p>
    <w:p w14:paraId="17E78EE1">
      <w:pPr>
        <w:pStyle w:val="59"/>
        <w:ind w:firstLine="420"/>
        <w:rPr>
          <w:rFonts w:hint="default"/>
          <w:lang w:val="en-US" w:eastAsia="zh-CN"/>
        </w:rPr>
      </w:pPr>
      <w:r>
        <w:rPr>
          <w:rFonts w:hint="eastAsia"/>
          <w:lang w:val="en-US" w:eastAsia="zh-CN"/>
        </w:rPr>
        <w:t>对实验材料的教学需求、产品现状、市场占有率等进行调研。</w:t>
      </w:r>
    </w:p>
    <w:p w14:paraId="2FD64E8E">
      <w:pPr>
        <w:widowControl/>
        <w:numPr>
          <w:ilvl w:val="2"/>
          <w:numId w:val="2"/>
        </w:numPr>
        <w:adjustRightInd/>
        <w:spacing w:before="120" w:beforeLines="50" w:after="120" w:afterLines="50" w:line="240" w:lineRule="auto"/>
        <w:outlineLvl w:val="1"/>
        <w:rPr>
          <w:rFonts w:hint="eastAsia" w:ascii="黑体" w:hAnsi="Times New Roman" w:eastAsia="黑体" w:cs="Times New Roman"/>
          <w:kern w:val="0"/>
          <w:sz w:val="21"/>
          <w:szCs w:val="20"/>
          <w:lang w:val="en-US" w:eastAsia="zh-CN" w:bidi="ar-SA"/>
        </w:rPr>
      </w:pPr>
      <w:r>
        <w:rPr>
          <w:rFonts w:hint="eastAsia" w:ascii="黑体" w:hAnsi="Times New Roman" w:eastAsia="黑体" w:cs="Times New Roman"/>
          <w:kern w:val="0"/>
          <w:sz w:val="21"/>
          <w:szCs w:val="20"/>
          <w:lang w:val="en-US" w:eastAsia="zh-CN" w:bidi="ar-SA"/>
        </w:rPr>
        <w:t>构思</w:t>
      </w:r>
    </w:p>
    <w:p w14:paraId="5AECA107">
      <w:pPr>
        <w:pStyle w:val="59"/>
        <w:ind w:firstLine="420"/>
        <w:rPr>
          <w:rFonts w:hint="eastAsia"/>
          <w:lang w:val="en-US" w:eastAsia="zh-CN"/>
        </w:rPr>
      </w:pPr>
      <w:r>
        <w:rPr>
          <w:rFonts w:hint="eastAsia"/>
          <w:lang w:val="en-US" w:eastAsia="zh-CN"/>
        </w:rPr>
        <w:t>基于食育课程的使用要求提出开发实验材料的设想和构思。</w:t>
      </w:r>
    </w:p>
    <w:p w14:paraId="0F4289E2">
      <w:pPr>
        <w:widowControl/>
        <w:numPr>
          <w:ilvl w:val="2"/>
          <w:numId w:val="2"/>
        </w:numPr>
        <w:adjustRightInd/>
        <w:spacing w:before="120" w:beforeLines="50" w:after="120" w:afterLines="50" w:line="240" w:lineRule="auto"/>
        <w:outlineLvl w:val="1"/>
        <w:rPr>
          <w:rFonts w:hint="eastAsia" w:ascii="宋体" w:hAnsi="Times New Roman" w:eastAsia="宋体" w:cs="Times New Roman"/>
          <w:kern w:val="0"/>
          <w:szCs w:val="20"/>
          <w:lang w:eastAsia="zh-CN"/>
        </w:rPr>
      </w:pPr>
      <w:r>
        <w:rPr>
          <w:rFonts w:hint="eastAsia" w:ascii="黑体" w:hAnsi="Times New Roman" w:eastAsia="黑体" w:cs="Times New Roman"/>
          <w:kern w:val="0"/>
          <w:szCs w:val="20"/>
          <w:lang w:val="en-US" w:eastAsia="zh-CN"/>
        </w:rPr>
        <w:t>设计</w:t>
      </w:r>
    </w:p>
    <w:p w14:paraId="66D472E4">
      <w:pPr>
        <w:pStyle w:val="59"/>
        <w:ind w:firstLine="420"/>
        <w:rPr>
          <w:rFonts w:hint="eastAsia"/>
          <w:lang w:val="en-US" w:eastAsia="zh-CN"/>
        </w:rPr>
      </w:pPr>
      <w:r>
        <w:rPr>
          <w:rFonts w:hint="eastAsia"/>
          <w:lang w:val="en-US" w:eastAsia="zh-CN"/>
        </w:rPr>
        <w:t>参照附录A的结构编写实验方案，内容包括但不限于实验名称、启发思考、材料准备、操作步骤、实验结果、科学解释、拓展知识、参考来源。</w:t>
      </w:r>
    </w:p>
    <w:p w14:paraId="78B822B5">
      <w:pPr>
        <w:widowControl/>
        <w:numPr>
          <w:ilvl w:val="2"/>
          <w:numId w:val="2"/>
        </w:numPr>
        <w:adjustRightInd/>
        <w:spacing w:before="120" w:beforeLines="50" w:after="120" w:afterLines="50" w:line="240" w:lineRule="auto"/>
        <w:outlineLvl w:val="1"/>
        <w:rPr>
          <w:rFonts w:hint="eastAsia" w:ascii="宋体" w:hAnsi="Times New Roman" w:eastAsia="宋体" w:cs="Times New Roman"/>
          <w:kern w:val="0"/>
          <w:szCs w:val="20"/>
          <w:lang w:val="en-US" w:eastAsia="zh-CN"/>
        </w:rPr>
      </w:pPr>
      <w:r>
        <w:rPr>
          <w:rFonts w:hint="eastAsia" w:ascii="黑体" w:hAnsi="Times New Roman" w:eastAsia="黑体" w:cs="Times New Roman"/>
          <w:kern w:val="0"/>
          <w:szCs w:val="20"/>
          <w:lang w:val="en-US" w:eastAsia="zh-CN"/>
        </w:rPr>
        <w:t>预实验</w:t>
      </w:r>
    </w:p>
    <w:p w14:paraId="07220214">
      <w:pPr>
        <w:pStyle w:val="59"/>
        <w:ind w:firstLine="420"/>
        <w:rPr>
          <w:rFonts w:hint="eastAsia"/>
          <w:lang w:val="en-US" w:eastAsia="zh-CN"/>
        </w:rPr>
      </w:pPr>
      <w:r>
        <w:rPr>
          <w:rFonts w:hint="eastAsia"/>
          <w:lang w:val="en-US" w:eastAsia="zh-CN"/>
        </w:rPr>
        <w:t>试做实验以获得最佳实验效果，根据预实验实际情况完善实验方案。</w:t>
      </w:r>
    </w:p>
    <w:p w14:paraId="7C703D31">
      <w:pPr>
        <w:widowControl/>
        <w:numPr>
          <w:ilvl w:val="2"/>
          <w:numId w:val="2"/>
        </w:numPr>
        <w:adjustRightInd/>
        <w:spacing w:before="120" w:beforeLines="50" w:after="120" w:afterLines="50" w:line="240" w:lineRule="auto"/>
        <w:outlineLvl w:val="1"/>
        <w:rPr>
          <w:rFonts w:ascii="宋体" w:hAnsi="Times New Roman"/>
          <w:kern w:val="0"/>
          <w:szCs w:val="20"/>
        </w:rPr>
      </w:pPr>
      <w:r>
        <w:rPr>
          <w:rFonts w:hint="eastAsia" w:ascii="黑体" w:hAnsi="Times New Roman" w:eastAsia="黑体" w:cs="Times New Roman"/>
          <w:kern w:val="0"/>
          <w:szCs w:val="20"/>
          <w:lang w:val="en-US" w:eastAsia="zh-CN"/>
        </w:rPr>
        <w:t>试制</w:t>
      </w:r>
    </w:p>
    <w:p w14:paraId="2DF5DACD">
      <w:pPr>
        <w:pStyle w:val="59"/>
        <w:ind w:firstLine="420"/>
        <w:rPr>
          <w:rFonts w:hint="eastAsia"/>
          <w:lang w:val="en-US" w:eastAsia="zh-CN"/>
        </w:rPr>
      </w:pPr>
      <w:r>
        <w:rPr>
          <w:rFonts w:hint="eastAsia"/>
          <w:lang w:val="en-US" w:eastAsia="zh-CN"/>
        </w:rPr>
        <w:t>根据最终确认的实验方案，将实验材料制作成产品套装。</w:t>
      </w:r>
    </w:p>
    <w:p w14:paraId="122453C6">
      <w:pPr>
        <w:pStyle w:val="107"/>
        <w:spacing w:before="240" w:after="240"/>
        <w:rPr>
          <w:rFonts w:hint="eastAsia" w:hAnsi="Times New Roman" w:cs="Times New Roman"/>
          <w:lang w:val="en-US" w:eastAsia="zh-CN"/>
        </w:rPr>
      </w:pPr>
      <w:bookmarkStart w:id="52" w:name="_Toc11571"/>
      <w:r>
        <w:rPr>
          <w:rFonts w:hint="eastAsia" w:hAnsi="Times New Roman" w:cs="Times New Roman"/>
          <w:lang w:val="en-US" w:eastAsia="zh-CN"/>
        </w:rPr>
        <w:t>审核</w:t>
      </w:r>
      <w:bookmarkEnd w:id="52"/>
    </w:p>
    <w:p w14:paraId="6D7AB54E">
      <w:pPr>
        <w:pStyle w:val="108"/>
        <w:spacing w:before="120" w:after="120"/>
        <w:ind w:left="0" w:firstLine="0"/>
      </w:pPr>
      <w:r>
        <w:rPr>
          <w:rFonts w:hint="eastAsia"/>
        </w:rPr>
        <w:t>基本要求</w:t>
      </w:r>
    </w:p>
    <w:p w14:paraId="090DE5B2">
      <w:pPr>
        <w:pStyle w:val="168"/>
        <w:ind w:left="0" w:firstLine="0"/>
      </w:pPr>
      <w:r>
        <w:rPr>
          <w:rFonts w:hint="eastAsia"/>
        </w:rPr>
        <w:t>每</w:t>
      </w:r>
      <w:r>
        <w:rPr>
          <w:rFonts w:hint="eastAsia"/>
          <w:lang w:val="en-US" w:eastAsia="zh-CN"/>
        </w:rPr>
        <w:t>个实验材料</w:t>
      </w:r>
      <w:r>
        <w:rPr>
          <w:rFonts w:hint="eastAsia"/>
        </w:rPr>
        <w:t>应选取不少于5名审核专家进行审核。</w:t>
      </w:r>
    </w:p>
    <w:p w14:paraId="09769F7D">
      <w:pPr>
        <w:pStyle w:val="168"/>
        <w:ind w:left="0" w:firstLine="0"/>
      </w:pPr>
      <w:r>
        <w:rPr>
          <w:rFonts w:hint="eastAsia"/>
        </w:rPr>
        <w:t>审核专家应按照附录</w:t>
      </w:r>
      <w:r>
        <w:rPr>
          <w:rFonts w:hint="eastAsia"/>
          <w:lang w:val="en-US" w:eastAsia="zh-CN"/>
        </w:rPr>
        <w:t>B</w:t>
      </w:r>
      <w:r>
        <w:rPr>
          <w:rFonts w:hint="eastAsia"/>
        </w:rPr>
        <w:t>规定的样式形成《食育</w:t>
      </w:r>
      <w:r>
        <w:rPr>
          <w:rFonts w:hint="eastAsia"/>
          <w:lang w:val="en-US" w:eastAsia="zh-CN"/>
        </w:rPr>
        <w:t>实验材料</w:t>
      </w:r>
      <w:r>
        <w:rPr>
          <w:rFonts w:hint="eastAsia"/>
        </w:rPr>
        <w:t>审核结论表》。</w:t>
      </w:r>
    </w:p>
    <w:p w14:paraId="64BFB69B">
      <w:pPr>
        <w:pStyle w:val="108"/>
        <w:spacing w:before="120" w:after="120"/>
        <w:ind w:left="0" w:firstLine="0"/>
      </w:pPr>
      <w:r>
        <w:rPr>
          <w:rFonts w:hint="eastAsia"/>
        </w:rPr>
        <w:t>审核专家要求</w:t>
      </w:r>
    </w:p>
    <w:p w14:paraId="07DF06C4">
      <w:pPr>
        <w:pStyle w:val="168"/>
        <w:ind w:left="0" w:firstLine="0"/>
      </w:pPr>
      <w:r>
        <w:rPr>
          <w:rFonts w:hint="eastAsia"/>
        </w:rPr>
        <w:t>专业领域包括但不限于食品安全、营养健康、饮食文化、教育。</w:t>
      </w:r>
    </w:p>
    <w:p w14:paraId="2537B5BA">
      <w:pPr>
        <w:pStyle w:val="168"/>
        <w:ind w:left="0" w:firstLine="0"/>
      </w:pPr>
      <w:r>
        <w:rPr>
          <w:rFonts w:hint="eastAsia"/>
        </w:rPr>
        <w:t>具有专业领域相应学科的高级专业技术职称。</w:t>
      </w:r>
    </w:p>
    <w:p w14:paraId="21A6A96E">
      <w:pPr>
        <w:pStyle w:val="168"/>
        <w:ind w:left="0" w:firstLine="0"/>
      </w:pPr>
      <w:r>
        <w:rPr>
          <w:rFonts w:hint="eastAsia"/>
        </w:rPr>
        <w:t>具备相关专业领域硕士及以上学历，并具备10年以上专业领域工作经验。</w:t>
      </w:r>
    </w:p>
    <w:p w14:paraId="301AB409">
      <w:pPr>
        <w:pStyle w:val="108"/>
        <w:spacing w:before="120" w:after="120"/>
        <w:ind w:left="0" w:firstLine="0"/>
      </w:pPr>
      <w:r>
        <w:rPr>
          <w:rFonts w:hint="eastAsia"/>
        </w:rPr>
        <w:t>审核形式</w:t>
      </w:r>
    </w:p>
    <w:p w14:paraId="5141471C">
      <w:pPr>
        <w:pStyle w:val="59"/>
        <w:ind w:firstLine="420"/>
      </w:pPr>
      <w:r>
        <w:rPr>
          <w:rFonts w:hint="eastAsia"/>
        </w:rPr>
        <w:t>审核形式可包括会议审核、通讯审核等。</w:t>
      </w:r>
    </w:p>
    <w:p w14:paraId="07CCA26C">
      <w:pPr>
        <w:pStyle w:val="108"/>
        <w:spacing w:before="120" w:after="120"/>
        <w:ind w:left="0" w:firstLine="0"/>
      </w:pPr>
      <w:r>
        <w:rPr>
          <w:rFonts w:hint="eastAsia"/>
        </w:rPr>
        <w:t>审核重点</w:t>
      </w:r>
    </w:p>
    <w:p w14:paraId="0C7E141B">
      <w:pPr>
        <w:pStyle w:val="168"/>
        <w:ind w:left="0" w:firstLine="0"/>
      </w:pPr>
      <w:r>
        <w:rPr>
          <w:rFonts w:hint="eastAsia"/>
        </w:rPr>
        <w:t>符合学生的实际水平，与现有相关课程相互衔接。</w:t>
      </w:r>
    </w:p>
    <w:p w14:paraId="4EB22F1B">
      <w:pPr>
        <w:pStyle w:val="168"/>
        <w:ind w:left="0" w:firstLine="0"/>
      </w:pPr>
      <w:r>
        <w:rPr>
          <w:rFonts w:hint="eastAsia"/>
        </w:rPr>
        <w:t>符合食育课程教育目标和教学基本要求。</w:t>
      </w:r>
    </w:p>
    <w:p w14:paraId="2AEE55C9">
      <w:pPr>
        <w:pStyle w:val="168"/>
        <w:ind w:left="0" w:firstLine="0"/>
        <w:sectPr>
          <w:pgSz w:w="11906" w:h="16838"/>
          <w:pgMar w:top="1928" w:right="1134" w:bottom="1134" w:left="1134" w:header="1418" w:footer="1134" w:gutter="284"/>
          <w:pgNumType w:start="1"/>
          <w:cols w:space="425" w:num="1"/>
          <w:formProt w:val="0"/>
          <w:docGrid w:linePitch="312" w:charSpace="0"/>
        </w:sectPr>
      </w:pPr>
      <w:r>
        <w:rPr>
          <w:rFonts w:hint="eastAsia"/>
          <w:lang w:val="en-US" w:eastAsia="zh-CN"/>
        </w:rPr>
        <w:t>知识</w:t>
      </w:r>
      <w:r>
        <w:rPr>
          <w:rFonts w:hint="eastAsia"/>
        </w:rPr>
        <w:t>内容科学、正确</w:t>
      </w:r>
      <w:r>
        <w:t>。</w:t>
      </w:r>
    </w:p>
    <w:p w14:paraId="0C68CFF4">
      <w:pPr>
        <w:numPr>
          <w:ilvl w:val="0"/>
          <w:numId w:val="6"/>
        </w:numPr>
        <w:autoSpaceDE w:val="0"/>
        <w:autoSpaceDN w:val="0"/>
        <w:spacing w:line="14" w:lineRule="exact"/>
        <w:ind w:firstLine="0" w:firstLineChars="0"/>
        <w:jc w:val="center"/>
        <w:rPr>
          <w:rFonts w:ascii="黑体" w:hAnsi="黑体" w:eastAsia="黑体" w:cs="Times New Roman"/>
          <w:vanish w:val="0"/>
          <w:sz w:val="2"/>
          <w:szCs w:val="21"/>
          <w:lang w:val="en-US" w:eastAsia="zh-CN" w:bidi="ar-SA"/>
        </w:rPr>
      </w:pPr>
    </w:p>
    <w:p w14:paraId="450971B4">
      <w:pPr>
        <w:numPr>
          <w:ilvl w:val="0"/>
          <w:numId w:val="5"/>
        </w:numPr>
        <w:autoSpaceDE w:val="0"/>
        <w:autoSpaceDN w:val="0"/>
        <w:spacing w:line="14" w:lineRule="exact"/>
        <w:ind w:firstLine="0" w:firstLineChars="0"/>
        <w:jc w:val="center"/>
        <w:rPr>
          <w:rFonts w:ascii="宋体" w:hAnsi="Times New Roman" w:eastAsia="黑体" w:cs="Times New Roman"/>
          <w:vanish w:val="0"/>
          <w:sz w:val="2"/>
          <w:lang w:val="en-US" w:eastAsia="zh-CN" w:bidi="ar-SA"/>
        </w:rPr>
      </w:pPr>
    </w:p>
    <w:p w14:paraId="1AEE8A68">
      <w:pPr>
        <w:pStyle w:val="79"/>
        <w:shd w:val="clear" w:color="FFFFFF" w:fill="FFFFFF"/>
        <w:spacing w:before="5" w:after="120"/>
        <w:ind w:left="0" w:firstLine="0"/>
      </w:pPr>
      <w:bookmarkStart w:id="53" w:name="_Toc28884"/>
      <w:r>
        <w:br w:type="textWrapping"/>
      </w:r>
      <w:bookmarkStart w:id="54" w:name="_Toc126051334"/>
      <w:r>
        <w:rPr>
          <w:rFonts w:hint="eastAsia"/>
        </w:rPr>
        <w:t>（资料性）</w:t>
      </w:r>
      <w:r>
        <w:br w:type="textWrapping"/>
      </w:r>
      <w:r>
        <w:rPr>
          <w:rFonts w:hint="eastAsia"/>
        </w:rPr>
        <w:t>食育</w:t>
      </w:r>
      <w:bookmarkEnd w:id="54"/>
      <w:r>
        <w:rPr>
          <w:rFonts w:hint="eastAsia"/>
          <w:lang w:val="en-US" w:eastAsia="zh-CN"/>
        </w:rPr>
        <w:t>材料设计方案</w:t>
      </w:r>
      <w:bookmarkEnd w:id="53"/>
    </w:p>
    <w:p w14:paraId="254FB3EC">
      <w:pPr>
        <w:pStyle w:val="59"/>
        <w:ind w:firstLine="420"/>
        <w:rPr>
          <w:rFonts w:hint="eastAsia" w:ascii="宋体" w:hAnsi="Times New Roman" w:eastAsia="宋体" w:cs="Times New Roman"/>
          <w:lang w:val="en-US" w:eastAsia="zh-CN"/>
        </w:rPr>
      </w:pPr>
      <w:r>
        <w:rPr>
          <w:rFonts w:hint="eastAsia" w:ascii="宋体" w:hAnsi="Times New Roman" w:eastAsia="宋体" w:cs="Times New Roman"/>
          <w:lang w:val="en-US" w:eastAsia="zh-CN"/>
        </w:rPr>
        <w:t>图A.1给出了食育实验材料设计方案结构示例：</w:t>
      </w:r>
    </w:p>
    <w:p w14:paraId="65CAA05F">
      <w:pPr>
        <w:pStyle w:val="59"/>
        <w:ind w:firstLine="420"/>
        <w:rPr>
          <w:rFonts w:hint="default" w:ascii="宋体" w:hAnsi="Times New Roman" w:eastAsia="宋体" w:cs="Times New Roman"/>
          <w:lang w:val="en-US" w:eastAsia="zh-CN"/>
        </w:rPr>
      </w:pPr>
    </w:p>
    <w:p w14:paraId="1DAC9D8E">
      <w:pPr>
        <w:pStyle w:val="59"/>
        <w:ind w:firstLine="0" w:firstLineChars="0"/>
        <w:jc w:val="center"/>
      </w:pPr>
      <w:r>
        <w:drawing>
          <wp:inline distT="0" distB="0" distL="114300" distR="114300">
            <wp:extent cx="4829175" cy="2324100"/>
            <wp:effectExtent l="9525" t="9525" r="1905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5"/>
                    <a:stretch>
                      <a:fillRect/>
                    </a:stretch>
                  </pic:blipFill>
                  <pic:spPr>
                    <a:xfrm>
                      <a:off x="0" y="0"/>
                      <a:ext cx="4829175" cy="2324100"/>
                    </a:xfrm>
                    <a:prstGeom prst="rect">
                      <a:avLst/>
                    </a:prstGeom>
                    <a:noFill/>
                    <a:ln>
                      <a:solidFill>
                        <a:schemeClr val="bg2"/>
                      </a:solidFill>
                    </a:ln>
                  </pic:spPr>
                </pic:pic>
              </a:graphicData>
            </a:graphic>
          </wp:inline>
        </w:drawing>
      </w:r>
    </w:p>
    <w:p w14:paraId="2D405E61">
      <w:pPr>
        <w:widowControl/>
        <w:snapToGrid w:val="0"/>
        <w:spacing w:before="120" w:beforeLines="50" w:after="120" w:afterLines="50" w:line="240" w:lineRule="auto"/>
        <w:jc w:val="center"/>
        <w:textAlignment w:val="baseline"/>
        <w:rPr>
          <w:rFonts w:hint="eastAsia" w:ascii="黑体" w:hAnsi="Times New Roman" w:eastAsia="黑体" w:cs="Times New Roman"/>
          <w:kern w:val="21"/>
          <w:szCs w:val="20"/>
        </w:rPr>
      </w:pPr>
      <w:r>
        <w:rPr>
          <w:rFonts w:hint="eastAsia" w:ascii="黑体" w:hAnsi="Times New Roman" w:eastAsia="黑体" w:cs="Times New Roman"/>
          <w:kern w:val="21"/>
          <w:szCs w:val="20"/>
          <w:lang w:val="en-US" w:eastAsia="zh-CN"/>
        </w:rPr>
        <w:t>图A.1 食育实验材料设计方案结构示例</w:t>
      </w:r>
    </w:p>
    <w:bookmarkEnd w:id="16"/>
    <w:p w14:paraId="6CB3003C">
      <w:pPr>
        <w:rPr>
          <w:rFonts w:ascii="黑体" w:hAnsi="黑体" w:eastAsia="黑体" w:cs="黑体"/>
          <w:bCs/>
        </w:rPr>
      </w:pPr>
      <w:bookmarkStart w:id="55" w:name="BookMark8"/>
      <w:r>
        <w:rPr>
          <w:rFonts w:ascii="黑体" w:hAnsi="黑体" w:eastAsia="黑体" w:cs="黑体"/>
          <w:bCs/>
        </w:rPr>
        <w:br w:type="page"/>
      </w:r>
      <w:bookmarkStart w:id="58" w:name="_GoBack"/>
      <w:bookmarkEnd w:id="58"/>
    </w:p>
    <w:p w14:paraId="69C7CD90">
      <w:pPr>
        <w:pStyle w:val="79"/>
        <w:shd w:val="clear" w:color="FFFFFF" w:fill="FFFFFF"/>
        <w:spacing w:before="5" w:after="120"/>
        <w:ind w:left="0" w:firstLine="0"/>
      </w:pPr>
      <w:bookmarkStart w:id="56" w:name="_Toc7553"/>
      <w:r>
        <w:br w:type="textWrapping"/>
      </w:r>
      <w:bookmarkStart w:id="57" w:name="_Toc126051335"/>
      <w:r>
        <w:rPr>
          <w:rFonts w:hint="eastAsia"/>
        </w:rPr>
        <w:t>（规范性）</w:t>
      </w:r>
      <w:r>
        <w:br w:type="textWrapping"/>
      </w:r>
      <w:r>
        <w:rPr>
          <w:rFonts w:hint="eastAsia"/>
        </w:rPr>
        <w:t>食育</w:t>
      </w:r>
      <w:r>
        <w:rPr>
          <w:rFonts w:hint="eastAsia"/>
          <w:lang w:val="en-US" w:eastAsia="zh-CN"/>
        </w:rPr>
        <w:t>实验材料</w:t>
      </w:r>
      <w:r>
        <w:rPr>
          <w:rFonts w:hint="eastAsia"/>
        </w:rPr>
        <w:t>审核结论表</w:t>
      </w:r>
      <w:bookmarkEnd w:id="56"/>
      <w:bookmarkEnd w:id="57"/>
    </w:p>
    <w:p w14:paraId="22971BDF">
      <w:pPr>
        <w:pStyle w:val="59"/>
        <w:ind w:firstLine="420"/>
      </w:pPr>
      <w:r>
        <w:rPr>
          <w:rFonts w:hint="eastAsia"/>
        </w:rPr>
        <w:t>表B.1给出了</w:t>
      </w:r>
      <w:r>
        <w:t>食育教材审核结论表</w:t>
      </w:r>
      <w:r>
        <w:rPr>
          <w:rFonts w:hint="eastAsia"/>
        </w:rPr>
        <w:t>。</w:t>
      </w:r>
    </w:p>
    <w:p w14:paraId="37CCE697">
      <w:pPr>
        <w:widowControl/>
        <w:snapToGrid w:val="0"/>
        <w:spacing w:before="120" w:beforeLines="50" w:after="120" w:afterLines="50" w:line="240" w:lineRule="auto"/>
        <w:jc w:val="center"/>
        <w:textAlignment w:val="baseline"/>
        <w:rPr>
          <w:rFonts w:ascii="黑体" w:hAnsi="Times New Roman" w:eastAsia="黑体"/>
          <w:kern w:val="21"/>
          <w:szCs w:val="20"/>
        </w:rPr>
      </w:pPr>
      <w:r>
        <w:rPr>
          <w:rFonts w:hint="eastAsia" w:ascii="黑体" w:hAnsi="Times New Roman" w:eastAsia="黑体"/>
          <w:kern w:val="21"/>
          <w:szCs w:val="20"/>
        </w:rPr>
        <w:t>表</w:t>
      </w:r>
      <w:r>
        <w:rPr>
          <w:rFonts w:ascii="黑体" w:hAnsi="Times New Roman" w:eastAsia="黑体"/>
          <w:kern w:val="21"/>
          <w:szCs w:val="20"/>
        </w:rPr>
        <w:t>B.1</w:t>
      </w:r>
      <w:r>
        <w:rPr>
          <w:rFonts w:hint="eastAsia" w:ascii="黑体" w:hAnsi="Times New Roman" w:eastAsia="黑体"/>
          <w:kern w:val="21"/>
          <w:szCs w:val="20"/>
        </w:rPr>
        <w:t xml:space="preserve">  食育教材审核结论表</w:t>
      </w:r>
    </w:p>
    <w:tbl>
      <w:tblPr>
        <w:tblStyle w:val="24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6741"/>
      </w:tblGrid>
      <w:tr w14:paraId="7D5B6A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296" w:type="dxa"/>
            <w:gridSpan w:val="2"/>
            <w:vAlign w:val="center"/>
          </w:tcPr>
          <w:p w14:paraId="290A4F98">
            <w:pPr>
              <w:adjustRightInd/>
              <w:spacing w:line="240" w:lineRule="auto"/>
              <w:jc w:val="center"/>
              <w:rPr>
                <w:rFonts w:ascii="宋体" w:hAnsi="宋体" w:cs="黑体"/>
                <w:bCs/>
                <w:sz w:val="18"/>
                <w:szCs w:val="18"/>
              </w:rPr>
            </w:pPr>
            <w:r>
              <w:rPr>
                <w:rFonts w:hint="eastAsia" w:ascii="宋体" w:hAnsi="宋体" w:cs="黑体"/>
                <w:bCs/>
                <w:sz w:val="18"/>
                <w:szCs w:val="18"/>
              </w:rPr>
              <w:t>教材基本信息</w:t>
            </w:r>
          </w:p>
        </w:tc>
      </w:tr>
      <w:tr w14:paraId="485A1F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14:paraId="20B017D0">
            <w:pPr>
              <w:adjustRightInd/>
              <w:spacing w:line="240" w:lineRule="auto"/>
              <w:jc w:val="center"/>
              <w:rPr>
                <w:rFonts w:ascii="宋体" w:hAnsi="宋体" w:cs="黑体"/>
                <w:bCs/>
                <w:sz w:val="18"/>
                <w:szCs w:val="18"/>
              </w:rPr>
            </w:pPr>
            <w:r>
              <w:rPr>
                <w:rFonts w:hint="eastAsia" w:ascii="宋体" w:hAnsi="宋体" w:cs="黑体"/>
                <w:bCs/>
                <w:sz w:val="18"/>
                <w:szCs w:val="18"/>
                <w:lang w:val="en-US" w:eastAsia="zh-CN"/>
              </w:rPr>
              <w:t>实验材料</w:t>
            </w:r>
            <w:r>
              <w:rPr>
                <w:rFonts w:hint="eastAsia" w:ascii="宋体" w:hAnsi="宋体" w:cs="黑体"/>
                <w:bCs/>
                <w:sz w:val="18"/>
                <w:szCs w:val="18"/>
              </w:rPr>
              <w:t>名称</w:t>
            </w:r>
          </w:p>
        </w:tc>
        <w:tc>
          <w:tcPr>
            <w:tcW w:w="6741" w:type="dxa"/>
            <w:vAlign w:val="center"/>
          </w:tcPr>
          <w:p w14:paraId="0B700EEA">
            <w:pPr>
              <w:adjustRightInd/>
              <w:spacing w:line="240" w:lineRule="auto"/>
              <w:jc w:val="center"/>
              <w:rPr>
                <w:rFonts w:ascii="宋体" w:hAnsi="宋体" w:cs="黑体"/>
                <w:bCs/>
                <w:sz w:val="18"/>
                <w:szCs w:val="18"/>
              </w:rPr>
            </w:pPr>
          </w:p>
        </w:tc>
      </w:tr>
      <w:tr w14:paraId="00E586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14:paraId="02A32BB7">
            <w:pPr>
              <w:adjustRightInd/>
              <w:spacing w:line="240" w:lineRule="auto"/>
              <w:jc w:val="center"/>
              <w:rPr>
                <w:rFonts w:ascii="宋体" w:hAnsi="宋体" w:cs="黑体"/>
                <w:bCs/>
                <w:sz w:val="18"/>
                <w:szCs w:val="18"/>
              </w:rPr>
            </w:pPr>
            <w:r>
              <w:rPr>
                <w:rFonts w:hint="eastAsia" w:ascii="宋体" w:hAnsi="宋体" w:cs="黑体"/>
                <w:bCs/>
                <w:sz w:val="18"/>
                <w:szCs w:val="18"/>
                <w:lang w:val="en-US" w:eastAsia="zh-CN"/>
              </w:rPr>
              <w:t>设计</w:t>
            </w:r>
            <w:r>
              <w:rPr>
                <w:rFonts w:hint="eastAsia" w:ascii="宋体" w:hAnsi="宋体" w:cs="黑体"/>
                <w:bCs/>
                <w:sz w:val="18"/>
                <w:szCs w:val="18"/>
              </w:rPr>
              <w:t>单位</w:t>
            </w:r>
          </w:p>
        </w:tc>
        <w:tc>
          <w:tcPr>
            <w:tcW w:w="6741" w:type="dxa"/>
            <w:vAlign w:val="center"/>
          </w:tcPr>
          <w:p w14:paraId="61BF753E">
            <w:pPr>
              <w:adjustRightInd/>
              <w:spacing w:line="240" w:lineRule="auto"/>
              <w:jc w:val="center"/>
              <w:rPr>
                <w:rFonts w:ascii="宋体" w:hAnsi="宋体" w:cs="黑体"/>
                <w:bCs/>
                <w:sz w:val="18"/>
                <w:szCs w:val="18"/>
              </w:rPr>
            </w:pPr>
          </w:p>
        </w:tc>
      </w:tr>
      <w:tr w14:paraId="4392D6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14:paraId="6E32E701">
            <w:pPr>
              <w:adjustRightInd/>
              <w:spacing w:line="240" w:lineRule="auto"/>
              <w:jc w:val="center"/>
              <w:rPr>
                <w:rFonts w:ascii="宋体" w:hAnsi="宋体" w:cs="黑体"/>
                <w:bCs/>
                <w:sz w:val="18"/>
                <w:szCs w:val="18"/>
              </w:rPr>
            </w:pPr>
            <w:r>
              <w:rPr>
                <w:rFonts w:hint="eastAsia" w:ascii="宋体" w:hAnsi="宋体" w:cs="黑体"/>
                <w:bCs/>
                <w:sz w:val="18"/>
                <w:szCs w:val="18"/>
              </w:rPr>
              <w:t>适用年级</w:t>
            </w:r>
          </w:p>
        </w:tc>
        <w:tc>
          <w:tcPr>
            <w:tcW w:w="6741" w:type="dxa"/>
            <w:vAlign w:val="center"/>
          </w:tcPr>
          <w:p w14:paraId="3322CAE0">
            <w:pPr>
              <w:adjustRightInd/>
              <w:spacing w:line="240" w:lineRule="auto"/>
              <w:jc w:val="center"/>
              <w:rPr>
                <w:rFonts w:ascii="宋体" w:hAnsi="宋体" w:cs="黑体"/>
                <w:bCs/>
                <w:sz w:val="18"/>
                <w:szCs w:val="18"/>
              </w:rPr>
            </w:pPr>
          </w:p>
        </w:tc>
      </w:tr>
      <w:tr w14:paraId="59D4B5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Align w:val="center"/>
          </w:tcPr>
          <w:p w14:paraId="672B638E">
            <w:pPr>
              <w:adjustRightInd/>
              <w:spacing w:line="240" w:lineRule="auto"/>
              <w:jc w:val="center"/>
              <w:rPr>
                <w:rFonts w:hint="default" w:ascii="宋体" w:hAnsi="宋体" w:eastAsia="宋体" w:cs="黑体"/>
                <w:bCs/>
                <w:sz w:val="18"/>
                <w:szCs w:val="18"/>
                <w:lang w:val="en-US" w:eastAsia="zh-CN"/>
              </w:rPr>
            </w:pPr>
            <w:r>
              <w:rPr>
                <w:rFonts w:hint="eastAsia" w:ascii="宋体" w:hAnsi="宋体" w:cs="黑体"/>
                <w:bCs/>
                <w:sz w:val="18"/>
                <w:szCs w:val="18"/>
                <w:lang w:val="en-US" w:eastAsia="zh-CN"/>
              </w:rPr>
              <w:t>操作时长</w:t>
            </w:r>
          </w:p>
        </w:tc>
        <w:tc>
          <w:tcPr>
            <w:tcW w:w="6741" w:type="dxa"/>
            <w:vAlign w:val="center"/>
          </w:tcPr>
          <w:p w14:paraId="393BC14C">
            <w:pPr>
              <w:adjustRightInd/>
              <w:spacing w:line="240" w:lineRule="auto"/>
              <w:rPr>
                <w:rFonts w:ascii="宋体" w:hAnsi="宋体" w:cs="黑体"/>
                <w:bCs/>
                <w:sz w:val="18"/>
                <w:szCs w:val="18"/>
              </w:rPr>
            </w:pPr>
          </w:p>
        </w:tc>
      </w:tr>
      <w:tr w14:paraId="415446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8" w:hRule="atLeast"/>
          <w:jc w:val="center"/>
        </w:trPr>
        <w:tc>
          <w:tcPr>
            <w:tcW w:w="1555" w:type="dxa"/>
            <w:vAlign w:val="center"/>
          </w:tcPr>
          <w:p w14:paraId="0BF83232">
            <w:pPr>
              <w:adjustRightInd/>
              <w:spacing w:line="240" w:lineRule="auto"/>
              <w:jc w:val="center"/>
              <w:rPr>
                <w:rFonts w:ascii="宋体" w:hAnsi="宋体" w:cs="黑体"/>
                <w:bCs/>
                <w:sz w:val="18"/>
                <w:szCs w:val="18"/>
              </w:rPr>
            </w:pPr>
            <w:r>
              <w:rPr>
                <w:rFonts w:hint="eastAsia" w:ascii="宋体" w:hAnsi="宋体" w:cs="黑体"/>
                <w:bCs/>
                <w:sz w:val="18"/>
                <w:szCs w:val="18"/>
              </w:rPr>
              <w:t>审核专家意见</w:t>
            </w:r>
          </w:p>
        </w:tc>
        <w:tc>
          <w:tcPr>
            <w:tcW w:w="6741" w:type="dxa"/>
            <w:vAlign w:val="center"/>
          </w:tcPr>
          <w:p w14:paraId="37DE3278">
            <w:pPr>
              <w:adjustRightInd/>
              <w:spacing w:line="240" w:lineRule="auto"/>
              <w:rPr>
                <w:rFonts w:ascii="宋体" w:hAnsi="宋体" w:cs="黑体"/>
                <w:bCs/>
                <w:sz w:val="18"/>
                <w:szCs w:val="18"/>
              </w:rPr>
            </w:pPr>
          </w:p>
          <w:p w14:paraId="1283B6CF">
            <w:pPr>
              <w:adjustRightInd/>
              <w:spacing w:line="240" w:lineRule="auto"/>
              <w:rPr>
                <w:rFonts w:ascii="宋体" w:hAnsi="宋体" w:cs="黑体"/>
                <w:bCs/>
                <w:sz w:val="18"/>
                <w:szCs w:val="18"/>
              </w:rPr>
            </w:pPr>
          </w:p>
          <w:p w14:paraId="59487D3F">
            <w:pPr>
              <w:adjustRightInd/>
              <w:spacing w:line="240" w:lineRule="auto"/>
              <w:rPr>
                <w:rFonts w:ascii="宋体" w:hAnsi="宋体" w:cs="黑体"/>
                <w:bCs/>
                <w:sz w:val="18"/>
                <w:szCs w:val="18"/>
              </w:rPr>
            </w:pPr>
          </w:p>
          <w:p w14:paraId="34E2AB70">
            <w:pPr>
              <w:adjustRightInd/>
              <w:spacing w:line="240" w:lineRule="auto"/>
              <w:rPr>
                <w:rFonts w:ascii="宋体" w:hAnsi="宋体" w:cs="黑体"/>
                <w:bCs/>
                <w:sz w:val="18"/>
                <w:szCs w:val="18"/>
              </w:rPr>
            </w:pPr>
          </w:p>
          <w:p w14:paraId="7DD8B98F">
            <w:pPr>
              <w:adjustRightInd/>
              <w:spacing w:line="240" w:lineRule="auto"/>
              <w:rPr>
                <w:rFonts w:ascii="宋体" w:hAnsi="宋体" w:cs="黑体"/>
                <w:bCs/>
                <w:sz w:val="18"/>
                <w:szCs w:val="18"/>
              </w:rPr>
            </w:pPr>
          </w:p>
          <w:p w14:paraId="5A9197F4">
            <w:pPr>
              <w:adjustRightInd/>
              <w:spacing w:line="240" w:lineRule="auto"/>
              <w:rPr>
                <w:rFonts w:ascii="宋体" w:hAnsi="宋体" w:cs="黑体"/>
                <w:bCs/>
                <w:sz w:val="18"/>
                <w:szCs w:val="18"/>
              </w:rPr>
            </w:pPr>
          </w:p>
          <w:p w14:paraId="2EC69EFC">
            <w:pPr>
              <w:adjustRightInd/>
              <w:spacing w:line="240" w:lineRule="auto"/>
              <w:rPr>
                <w:rFonts w:ascii="宋体" w:hAnsi="宋体" w:cs="黑体"/>
                <w:bCs/>
                <w:sz w:val="18"/>
                <w:szCs w:val="18"/>
              </w:rPr>
            </w:pPr>
          </w:p>
          <w:p w14:paraId="37DB8846">
            <w:pPr>
              <w:adjustRightInd/>
              <w:spacing w:line="240" w:lineRule="auto"/>
              <w:rPr>
                <w:rFonts w:ascii="宋体" w:hAnsi="宋体" w:cs="黑体"/>
                <w:bCs/>
                <w:sz w:val="18"/>
                <w:szCs w:val="18"/>
              </w:rPr>
            </w:pPr>
          </w:p>
          <w:p w14:paraId="4F4D85D3">
            <w:pPr>
              <w:adjustRightInd/>
              <w:spacing w:line="240" w:lineRule="auto"/>
              <w:rPr>
                <w:rFonts w:ascii="宋体" w:hAnsi="宋体" w:cs="黑体"/>
                <w:bCs/>
                <w:sz w:val="18"/>
                <w:szCs w:val="18"/>
              </w:rPr>
            </w:pPr>
          </w:p>
          <w:p w14:paraId="7E370357">
            <w:pPr>
              <w:adjustRightInd/>
              <w:spacing w:line="240" w:lineRule="auto"/>
              <w:rPr>
                <w:rFonts w:ascii="宋体" w:hAnsi="宋体" w:cs="黑体"/>
                <w:bCs/>
                <w:sz w:val="18"/>
                <w:szCs w:val="18"/>
              </w:rPr>
            </w:pPr>
          </w:p>
          <w:p w14:paraId="588213B8">
            <w:pPr>
              <w:adjustRightInd/>
              <w:spacing w:line="240" w:lineRule="auto"/>
              <w:rPr>
                <w:rFonts w:ascii="宋体" w:hAnsi="宋体" w:cs="黑体"/>
                <w:bCs/>
                <w:sz w:val="18"/>
                <w:szCs w:val="18"/>
              </w:rPr>
            </w:pPr>
          </w:p>
          <w:p w14:paraId="03B07BC7">
            <w:pPr>
              <w:adjustRightInd/>
              <w:spacing w:line="240" w:lineRule="auto"/>
              <w:rPr>
                <w:rFonts w:ascii="宋体" w:hAnsi="宋体" w:cs="黑体"/>
                <w:bCs/>
                <w:sz w:val="18"/>
                <w:szCs w:val="18"/>
              </w:rPr>
            </w:pPr>
          </w:p>
          <w:p w14:paraId="54436572">
            <w:pPr>
              <w:adjustRightInd/>
              <w:spacing w:line="240" w:lineRule="auto"/>
              <w:rPr>
                <w:rFonts w:ascii="宋体" w:hAnsi="宋体" w:cs="黑体"/>
                <w:bCs/>
                <w:sz w:val="18"/>
                <w:szCs w:val="18"/>
              </w:rPr>
            </w:pPr>
          </w:p>
          <w:p w14:paraId="2B359A06">
            <w:pPr>
              <w:adjustRightInd/>
              <w:spacing w:line="240" w:lineRule="auto"/>
              <w:rPr>
                <w:rFonts w:ascii="宋体" w:hAnsi="宋体" w:cs="黑体"/>
                <w:bCs/>
                <w:sz w:val="18"/>
                <w:szCs w:val="18"/>
              </w:rPr>
            </w:pPr>
          </w:p>
          <w:p w14:paraId="622EC105">
            <w:pPr>
              <w:adjustRightInd/>
              <w:spacing w:line="240" w:lineRule="auto"/>
              <w:rPr>
                <w:rFonts w:ascii="宋体" w:hAnsi="宋体" w:cs="黑体"/>
                <w:bCs/>
                <w:sz w:val="18"/>
                <w:szCs w:val="18"/>
              </w:rPr>
            </w:pPr>
            <w:r>
              <w:rPr>
                <w:rFonts w:ascii="宋体" w:hAnsi="宋体" w:cs="黑体"/>
                <w:bCs/>
                <w:sz w:val="18"/>
                <w:szCs w:val="18"/>
              </w:rPr>
              <w:t>签字</w:t>
            </w:r>
            <w:r>
              <w:rPr>
                <w:rFonts w:hint="eastAsia" w:ascii="宋体" w:hAnsi="宋体" w:cs="黑体"/>
                <w:bCs/>
                <w:sz w:val="18"/>
                <w:szCs w:val="18"/>
              </w:rPr>
              <w:t>：</w:t>
            </w:r>
          </w:p>
          <w:p w14:paraId="2EA9EC5F">
            <w:pPr>
              <w:adjustRightInd/>
              <w:spacing w:line="240" w:lineRule="auto"/>
              <w:rPr>
                <w:rFonts w:ascii="宋体" w:hAnsi="宋体" w:cs="黑体"/>
                <w:bCs/>
                <w:sz w:val="18"/>
                <w:szCs w:val="18"/>
              </w:rPr>
            </w:pPr>
            <w:r>
              <w:rPr>
                <w:rFonts w:hint="eastAsia" w:ascii="宋体" w:hAnsi="宋体" w:cs="黑体"/>
                <w:bCs/>
                <w:sz w:val="18"/>
                <w:szCs w:val="18"/>
              </w:rPr>
              <w:t>日期：</w:t>
            </w:r>
          </w:p>
        </w:tc>
      </w:tr>
    </w:tbl>
    <w:p w14:paraId="6CDB8E1A">
      <w:pPr>
        <w:widowControl/>
        <w:adjustRightInd/>
        <w:spacing w:line="240" w:lineRule="auto"/>
        <w:jc w:val="left"/>
        <w:rPr>
          <w:rFonts w:ascii="黑体" w:hAnsi="黑体" w:eastAsia="黑体" w:cs="黑体"/>
          <w:bCs/>
        </w:rPr>
      </w:pPr>
    </w:p>
    <w:p w14:paraId="2EABE6C0">
      <w:pPr>
        <w:pStyle w:val="59"/>
        <w:ind w:firstLine="0" w:firstLineChars="0"/>
        <w:jc w:val="center"/>
      </w:pPr>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BF6BA">
    <w:pPr>
      <w:pStyle w:val="18"/>
    </w:pPr>
    <w:r>
      <w:fldChar w:fldCharType="begin"/>
    </w:r>
    <w:r>
      <w:instrText xml:space="preserve">PAGE   \* MERGEFORMAT</w:instrText>
    </w:r>
    <w:r>
      <w:fldChar w:fldCharType="separate"/>
    </w:r>
    <w:r>
      <w:rPr>
        <w:lang w:val="zh-CN"/>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3182F">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6D4D5">
    <w:pPr>
      <w:pStyle w:val="55"/>
    </w:pPr>
    <w:r>
      <w:fldChar w:fldCharType="begin"/>
    </w:r>
    <w:r>
      <w:instrText xml:space="preserve">PAGE   \* MERGEFORMAT</w:instrText>
    </w:r>
    <w:r>
      <w:fldChar w:fldCharType="separate"/>
    </w:r>
    <w:r>
      <w:rPr>
        <w:lang w:val="zh-CN"/>
      </w:rPr>
      <w:t>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1CA03">
    <w:pPr>
      <w:pStyle w:val="18"/>
      <w:jc w:val="left"/>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FE4F1">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C6E7F">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0C3B5">
    <w:pPr>
      <w:pStyle w:val="64"/>
    </w:pPr>
    <w:r>
      <w:fldChar w:fldCharType="begin"/>
    </w:r>
    <w:r>
      <w:instrText xml:space="preserve"> STYLEREF  标准文件_文件编号  \* MERGEFORMAT </w:instrText>
    </w:r>
    <w:r>
      <w:fldChar w:fldCharType="separate"/>
    </w:r>
    <w:r>
      <w:t>T/SZS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F5DC5">
    <w:pPr>
      <w:pStyle w:val="19"/>
      <w:jc w:val="right"/>
      <w:rPr>
        <w:rFonts w:ascii="黑体" w:hAnsi="黑体" w:eastAsia="黑体"/>
        <w:sz w:val="21"/>
        <w:szCs w:val="21"/>
      </w:rPr>
    </w:pPr>
    <w:r>
      <w:rPr>
        <w:rFonts w:ascii="黑体" w:hAnsi="黑体" w:eastAsia="黑体"/>
        <w:sz w:val="21"/>
        <w:szCs w:val="21"/>
      </w:rPr>
      <w:fldChar w:fldCharType="begin"/>
    </w:r>
    <w:r>
      <w:rPr>
        <w:rFonts w:ascii="黑体" w:hAnsi="黑体" w:eastAsia="黑体"/>
        <w:sz w:val="21"/>
        <w:szCs w:val="21"/>
      </w:rPr>
      <w:instrText xml:space="preserve"> STYLEREF  标准文件_文件编号  \* MERGEFORMAT </w:instrText>
    </w:r>
    <w:r>
      <w:rPr>
        <w:rFonts w:ascii="黑体" w:hAnsi="黑体" w:eastAsia="黑体"/>
        <w:sz w:val="21"/>
        <w:szCs w:val="21"/>
      </w:rPr>
      <w:fldChar w:fldCharType="separate"/>
    </w:r>
    <w:r>
      <w:rPr>
        <w:rFonts w:ascii="黑体" w:hAnsi="黑体" w:eastAsia="黑体"/>
        <w:sz w:val="21"/>
        <w:szCs w:val="21"/>
      </w:rPr>
      <w:t>T/SZS XXXX—2024</w:t>
    </w:r>
    <w:r>
      <w:rPr>
        <w:rFonts w:ascii="黑体" w:hAnsi="黑体" w:eastAsia="黑体"/>
        <w:sz w:val="21"/>
        <w:szCs w:val="21"/>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A73DB">
    <w:pPr>
      <w:pStyle w:val="19"/>
      <w:jc w:val="left"/>
      <w:rPr>
        <w:rFonts w:ascii="黑体" w:hAnsi="黑体" w:eastAsia="黑体"/>
        <w:sz w:val="21"/>
        <w:szCs w:val="21"/>
      </w:rPr>
    </w:pPr>
    <w:r>
      <w:rPr>
        <w:rFonts w:ascii="黑体" w:hAnsi="黑体" w:eastAsia="黑体"/>
        <w:sz w:val="21"/>
        <w:szCs w:val="21"/>
      </w:rPr>
      <w:fldChar w:fldCharType="begin"/>
    </w:r>
    <w:r>
      <w:rPr>
        <w:rFonts w:ascii="黑体" w:hAnsi="黑体" w:eastAsia="黑体"/>
        <w:sz w:val="21"/>
        <w:szCs w:val="21"/>
      </w:rPr>
      <w:instrText xml:space="preserve"> STYLEREF  标准文件_文件编号  \* MERGEFORMAT </w:instrText>
    </w:r>
    <w:r>
      <w:rPr>
        <w:rFonts w:ascii="黑体" w:hAnsi="黑体" w:eastAsia="黑体"/>
        <w:sz w:val="21"/>
        <w:szCs w:val="21"/>
      </w:rPr>
      <w:fldChar w:fldCharType="separate"/>
    </w:r>
    <w:r>
      <w:rPr>
        <w:rFonts w:ascii="黑体" w:hAnsi="黑体" w:eastAsia="黑体"/>
        <w:sz w:val="21"/>
        <w:szCs w:val="21"/>
      </w:rPr>
      <w:t>T/SZS XXXX—2024</w:t>
    </w:r>
    <w:r>
      <w:rPr>
        <w:rFonts w:ascii="黑体" w:hAnsi="黑体" w:eastAsia="黑体"/>
        <w:sz w:val="21"/>
        <w:szCs w:val="2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45"/>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993"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4395"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trackRevisions w:val="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zYWY5MDBmMzEwNjM1YTBlY2M5Mjc3OTA5MGZlZjQifQ=="/>
  </w:docVars>
  <w:rsids>
    <w:rsidRoot w:val="00006D89"/>
    <w:rsid w:val="000001B2"/>
    <w:rsid w:val="0000040A"/>
    <w:rsid w:val="00000A04"/>
    <w:rsid w:val="00000A94"/>
    <w:rsid w:val="0000194A"/>
    <w:rsid w:val="00001972"/>
    <w:rsid w:val="00001D9A"/>
    <w:rsid w:val="00003F88"/>
    <w:rsid w:val="00006D89"/>
    <w:rsid w:val="0000756A"/>
    <w:rsid w:val="00007B3A"/>
    <w:rsid w:val="00007BA2"/>
    <w:rsid w:val="000107E0"/>
    <w:rsid w:val="00011AD6"/>
    <w:rsid w:val="00011FDE"/>
    <w:rsid w:val="00012FFD"/>
    <w:rsid w:val="000134A1"/>
    <w:rsid w:val="00014162"/>
    <w:rsid w:val="00014340"/>
    <w:rsid w:val="000152FD"/>
    <w:rsid w:val="00016A9C"/>
    <w:rsid w:val="00022184"/>
    <w:rsid w:val="00022762"/>
    <w:rsid w:val="000238E0"/>
    <w:rsid w:val="000249DB"/>
    <w:rsid w:val="0002595E"/>
    <w:rsid w:val="000264B2"/>
    <w:rsid w:val="00026771"/>
    <w:rsid w:val="00030329"/>
    <w:rsid w:val="000303C3"/>
    <w:rsid w:val="000307A2"/>
    <w:rsid w:val="000331D3"/>
    <w:rsid w:val="000346A5"/>
    <w:rsid w:val="000359C3"/>
    <w:rsid w:val="00035A7D"/>
    <w:rsid w:val="000365ED"/>
    <w:rsid w:val="00037A68"/>
    <w:rsid w:val="0004249A"/>
    <w:rsid w:val="00043282"/>
    <w:rsid w:val="00044286"/>
    <w:rsid w:val="00046BB1"/>
    <w:rsid w:val="00047F28"/>
    <w:rsid w:val="000503AA"/>
    <w:rsid w:val="000506A1"/>
    <w:rsid w:val="000515DD"/>
    <w:rsid w:val="00051770"/>
    <w:rsid w:val="0005225E"/>
    <w:rsid w:val="0005265A"/>
    <w:rsid w:val="000539DD"/>
    <w:rsid w:val="00053BD3"/>
    <w:rsid w:val="0005451C"/>
    <w:rsid w:val="000556ED"/>
    <w:rsid w:val="00055FE2"/>
    <w:rsid w:val="0005616F"/>
    <w:rsid w:val="00060C2E"/>
    <w:rsid w:val="00061033"/>
    <w:rsid w:val="00061494"/>
    <w:rsid w:val="000619E9"/>
    <w:rsid w:val="000622D4"/>
    <w:rsid w:val="0006357D"/>
    <w:rsid w:val="00064D0C"/>
    <w:rsid w:val="0006614C"/>
    <w:rsid w:val="00066CFC"/>
    <w:rsid w:val="00067722"/>
    <w:rsid w:val="00067F1E"/>
    <w:rsid w:val="00071261"/>
    <w:rsid w:val="00071CC0"/>
    <w:rsid w:val="00071CFC"/>
    <w:rsid w:val="00073C8C"/>
    <w:rsid w:val="00077B64"/>
    <w:rsid w:val="0008051D"/>
    <w:rsid w:val="00080A1C"/>
    <w:rsid w:val="00080B81"/>
    <w:rsid w:val="00082317"/>
    <w:rsid w:val="00082735"/>
    <w:rsid w:val="00083D2C"/>
    <w:rsid w:val="00085F52"/>
    <w:rsid w:val="00086AA1"/>
    <w:rsid w:val="00087A77"/>
    <w:rsid w:val="00090CA6"/>
    <w:rsid w:val="00092011"/>
    <w:rsid w:val="00092B8A"/>
    <w:rsid w:val="00092FB0"/>
    <w:rsid w:val="0009337E"/>
    <w:rsid w:val="000934C5"/>
    <w:rsid w:val="00093778"/>
    <w:rsid w:val="00093D25"/>
    <w:rsid w:val="00093DAB"/>
    <w:rsid w:val="00094AFE"/>
    <w:rsid w:val="00094D73"/>
    <w:rsid w:val="00096828"/>
    <w:rsid w:val="00096D63"/>
    <w:rsid w:val="00097B84"/>
    <w:rsid w:val="000A0B60"/>
    <w:rsid w:val="000A0EB8"/>
    <w:rsid w:val="000A11FA"/>
    <w:rsid w:val="000A19FC"/>
    <w:rsid w:val="000A296B"/>
    <w:rsid w:val="000A6D07"/>
    <w:rsid w:val="000A7311"/>
    <w:rsid w:val="000A7453"/>
    <w:rsid w:val="000B03A6"/>
    <w:rsid w:val="000B060F"/>
    <w:rsid w:val="000B1592"/>
    <w:rsid w:val="000B1FF2"/>
    <w:rsid w:val="000B3CDA"/>
    <w:rsid w:val="000B58C6"/>
    <w:rsid w:val="000B6A0B"/>
    <w:rsid w:val="000C0F6C"/>
    <w:rsid w:val="000C11DB"/>
    <w:rsid w:val="000C1492"/>
    <w:rsid w:val="000C2158"/>
    <w:rsid w:val="000C29B0"/>
    <w:rsid w:val="000C2FBD"/>
    <w:rsid w:val="000C3CC3"/>
    <w:rsid w:val="000C4810"/>
    <w:rsid w:val="000C4B41"/>
    <w:rsid w:val="000C57D6"/>
    <w:rsid w:val="000C6362"/>
    <w:rsid w:val="000C74A0"/>
    <w:rsid w:val="000C7666"/>
    <w:rsid w:val="000D0020"/>
    <w:rsid w:val="000D0A9C"/>
    <w:rsid w:val="000D1795"/>
    <w:rsid w:val="000D216C"/>
    <w:rsid w:val="000D329A"/>
    <w:rsid w:val="000D4B9C"/>
    <w:rsid w:val="000D4EB6"/>
    <w:rsid w:val="000D5072"/>
    <w:rsid w:val="000D5767"/>
    <w:rsid w:val="000D5E72"/>
    <w:rsid w:val="000D753B"/>
    <w:rsid w:val="000E059A"/>
    <w:rsid w:val="000E0971"/>
    <w:rsid w:val="000E12A6"/>
    <w:rsid w:val="000E256F"/>
    <w:rsid w:val="000E2DFC"/>
    <w:rsid w:val="000E4C9E"/>
    <w:rsid w:val="000E58A0"/>
    <w:rsid w:val="000E5FCB"/>
    <w:rsid w:val="000E6FD7"/>
    <w:rsid w:val="000E7107"/>
    <w:rsid w:val="000E7144"/>
    <w:rsid w:val="000F06E1"/>
    <w:rsid w:val="000F0E3C"/>
    <w:rsid w:val="000F19D5"/>
    <w:rsid w:val="000F2B62"/>
    <w:rsid w:val="000F4050"/>
    <w:rsid w:val="000F4AEA"/>
    <w:rsid w:val="000F67E9"/>
    <w:rsid w:val="0010062D"/>
    <w:rsid w:val="001018E0"/>
    <w:rsid w:val="001028A7"/>
    <w:rsid w:val="00104926"/>
    <w:rsid w:val="00112DB4"/>
    <w:rsid w:val="00113B1E"/>
    <w:rsid w:val="00113E9F"/>
    <w:rsid w:val="00114858"/>
    <w:rsid w:val="00115E6B"/>
    <w:rsid w:val="00116E3F"/>
    <w:rsid w:val="0011711C"/>
    <w:rsid w:val="001176AC"/>
    <w:rsid w:val="001218F9"/>
    <w:rsid w:val="00122CB6"/>
    <w:rsid w:val="00124E4F"/>
    <w:rsid w:val="001260B7"/>
    <w:rsid w:val="001265CB"/>
    <w:rsid w:val="00126869"/>
    <w:rsid w:val="0013005C"/>
    <w:rsid w:val="0013018A"/>
    <w:rsid w:val="001321C6"/>
    <w:rsid w:val="001325C4"/>
    <w:rsid w:val="00133010"/>
    <w:rsid w:val="001338EE"/>
    <w:rsid w:val="00133AAE"/>
    <w:rsid w:val="00135323"/>
    <w:rsid w:val="001356C4"/>
    <w:rsid w:val="00137565"/>
    <w:rsid w:val="00141114"/>
    <w:rsid w:val="00142969"/>
    <w:rsid w:val="00142B9F"/>
    <w:rsid w:val="00142E97"/>
    <w:rsid w:val="001446C2"/>
    <w:rsid w:val="001457E7"/>
    <w:rsid w:val="00145D9D"/>
    <w:rsid w:val="00146388"/>
    <w:rsid w:val="00146434"/>
    <w:rsid w:val="0014717C"/>
    <w:rsid w:val="001529E5"/>
    <w:rsid w:val="00152FB3"/>
    <w:rsid w:val="00153C7E"/>
    <w:rsid w:val="00155840"/>
    <w:rsid w:val="00156B25"/>
    <w:rsid w:val="00156E1A"/>
    <w:rsid w:val="00157894"/>
    <w:rsid w:val="00157B55"/>
    <w:rsid w:val="001642FA"/>
    <w:rsid w:val="001649EB"/>
    <w:rsid w:val="00164BAF"/>
    <w:rsid w:val="00164FA8"/>
    <w:rsid w:val="00165065"/>
    <w:rsid w:val="00165386"/>
    <w:rsid w:val="00165434"/>
    <w:rsid w:val="0016580B"/>
    <w:rsid w:val="00165F49"/>
    <w:rsid w:val="00166B88"/>
    <w:rsid w:val="0016770A"/>
    <w:rsid w:val="00167E7B"/>
    <w:rsid w:val="00170804"/>
    <w:rsid w:val="001708E9"/>
    <w:rsid w:val="00171585"/>
    <w:rsid w:val="0017340B"/>
    <w:rsid w:val="00173FB1"/>
    <w:rsid w:val="00175DAC"/>
    <w:rsid w:val="00176DFD"/>
    <w:rsid w:val="0017744A"/>
    <w:rsid w:val="00181316"/>
    <w:rsid w:val="0018260C"/>
    <w:rsid w:val="001829CF"/>
    <w:rsid w:val="0018435D"/>
    <w:rsid w:val="00184787"/>
    <w:rsid w:val="00185196"/>
    <w:rsid w:val="001852C9"/>
    <w:rsid w:val="001868D5"/>
    <w:rsid w:val="00187911"/>
    <w:rsid w:val="00187A0B"/>
    <w:rsid w:val="00190087"/>
    <w:rsid w:val="00190131"/>
    <w:rsid w:val="001913C4"/>
    <w:rsid w:val="0019348F"/>
    <w:rsid w:val="00193A07"/>
    <w:rsid w:val="00194853"/>
    <w:rsid w:val="00194C95"/>
    <w:rsid w:val="00195C34"/>
    <w:rsid w:val="00196456"/>
    <w:rsid w:val="00196EF5"/>
    <w:rsid w:val="001A1A53"/>
    <w:rsid w:val="001A234A"/>
    <w:rsid w:val="001A4958"/>
    <w:rsid w:val="001A49FE"/>
    <w:rsid w:val="001A4CF3"/>
    <w:rsid w:val="001A5B30"/>
    <w:rsid w:val="001A6696"/>
    <w:rsid w:val="001A7DE4"/>
    <w:rsid w:val="001B06E8"/>
    <w:rsid w:val="001B3F45"/>
    <w:rsid w:val="001B4AE3"/>
    <w:rsid w:val="001B4E18"/>
    <w:rsid w:val="001B71D0"/>
    <w:rsid w:val="001B71EE"/>
    <w:rsid w:val="001C0111"/>
    <w:rsid w:val="001C04A8"/>
    <w:rsid w:val="001C2C03"/>
    <w:rsid w:val="001C42F7"/>
    <w:rsid w:val="001C45AA"/>
    <w:rsid w:val="001C49E5"/>
    <w:rsid w:val="001C680C"/>
    <w:rsid w:val="001C7E67"/>
    <w:rsid w:val="001C7FEA"/>
    <w:rsid w:val="001D0499"/>
    <w:rsid w:val="001D0BBE"/>
    <w:rsid w:val="001D0ED4"/>
    <w:rsid w:val="001D212F"/>
    <w:rsid w:val="001D29D7"/>
    <w:rsid w:val="001D2DE7"/>
    <w:rsid w:val="001D3AA7"/>
    <w:rsid w:val="001D410F"/>
    <w:rsid w:val="001D411C"/>
    <w:rsid w:val="001D5018"/>
    <w:rsid w:val="001D677B"/>
    <w:rsid w:val="001D67D6"/>
    <w:rsid w:val="001D6B5D"/>
    <w:rsid w:val="001D7381"/>
    <w:rsid w:val="001E1B6A"/>
    <w:rsid w:val="001E20CF"/>
    <w:rsid w:val="001E225C"/>
    <w:rsid w:val="001E2484"/>
    <w:rsid w:val="001E28C0"/>
    <w:rsid w:val="001E318B"/>
    <w:rsid w:val="001E3CC4"/>
    <w:rsid w:val="001E47F3"/>
    <w:rsid w:val="001E4882"/>
    <w:rsid w:val="001E630A"/>
    <w:rsid w:val="001E6752"/>
    <w:rsid w:val="001E73AB"/>
    <w:rsid w:val="001F092D"/>
    <w:rsid w:val="001F143A"/>
    <w:rsid w:val="001F1605"/>
    <w:rsid w:val="001F2508"/>
    <w:rsid w:val="001F2A6C"/>
    <w:rsid w:val="001F4816"/>
    <w:rsid w:val="001F69B4"/>
    <w:rsid w:val="001F6AE2"/>
    <w:rsid w:val="001F77C7"/>
    <w:rsid w:val="001F7EFD"/>
    <w:rsid w:val="00200183"/>
    <w:rsid w:val="00200333"/>
    <w:rsid w:val="0020107D"/>
    <w:rsid w:val="00202AA4"/>
    <w:rsid w:val="002031F7"/>
    <w:rsid w:val="002034AB"/>
    <w:rsid w:val="0020379E"/>
    <w:rsid w:val="002040E6"/>
    <w:rsid w:val="0020527B"/>
    <w:rsid w:val="00205F2C"/>
    <w:rsid w:val="002070AF"/>
    <w:rsid w:val="002105F2"/>
    <w:rsid w:val="00210B15"/>
    <w:rsid w:val="002111E1"/>
    <w:rsid w:val="00212668"/>
    <w:rsid w:val="00212B54"/>
    <w:rsid w:val="00213DB9"/>
    <w:rsid w:val="002142EA"/>
    <w:rsid w:val="00215ADD"/>
    <w:rsid w:val="00217800"/>
    <w:rsid w:val="002204BB"/>
    <w:rsid w:val="002213D0"/>
    <w:rsid w:val="00221B79"/>
    <w:rsid w:val="00221C6B"/>
    <w:rsid w:val="00221F64"/>
    <w:rsid w:val="00222035"/>
    <w:rsid w:val="002233CF"/>
    <w:rsid w:val="002240E6"/>
    <w:rsid w:val="002253A1"/>
    <w:rsid w:val="00225CF8"/>
    <w:rsid w:val="0022794E"/>
    <w:rsid w:val="00232C58"/>
    <w:rsid w:val="00233D64"/>
    <w:rsid w:val="00233F0E"/>
    <w:rsid w:val="00234820"/>
    <w:rsid w:val="0023482A"/>
    <w:rsid w:val="002355A6"/>
    <w:rsid w:val="002359CB"/>
    <w:rsid w:val="00240950"/>
    <w:rsid w:val="00243540"/>
    <w:rsid w:val="0024497B"/>
    <w:rsid w:val="0024515B"/>
    <w:rsid w:val="00246021"/>
    <w:rsid w:val="0024666E"/>
    <w:rsid w:val="00247F52"/>
    <w:rsid w:val="00250326"/>
    <w:rsid w:val="00250B25"/>
    <w:rsid w:val="00250BBE"/>
    <w:rsid w:val="00251480"/>
    <w:rsid w:val="002515C2"/>
    <w:rsid w:val="0025194F"/>
    <w:rsid w:val="00253D4F"/>
    <w:rsid w:val="0026148A"/>
    <w:rsid w:val="00261C17"/>
    <w:rsid w:val="00261CE8"/>
    <w:rsid w:val="002623EF"/>
    <w:rsid w:val="00262696"/>
    <w:rsid w:val="00262DC1"/>
    <w:rsid w:val="00263D25"/>
    <w:rsid w:val="002643C3"/>
    <w:rsid w:val="00264A0C"/>
    <w:rsid w:val="00265836"/>
    <w:rsid w:val="002668D7"/>
    <w:rsid w:val="00266EEB"/>
    <w:rsid w:val="00267A7A"/>
    <w:rsid w:val="00267B61"/>
    <w:rsid w:val="00267EF4"/>
    <w:rsid w:val="00270CB8"/>
    <w:rsid w:val="0027116B"/>
    <w:rsid w:val="002711ED"/>
    <w:rsid w:val="00271739"/>
    <w:rsid w:val="00271E13"/>
    <w:rsid w:val="00272B08"/>
    <w:rsid w:val="002769A2"/>
    <w:rsid w:val="002805DB"/>
    <w:rsid w:val="00280BC4"/>
    <w:rsid w:val="00280F6A"/>
    <w:rsid w:val="00281BB8"/>
    <w:rsid w:val="00281E9E"/>
    <w:rsid w:val="00282405"/>
    <w:rsid w:val="002848F0"/>
    <w:rsid w:val="00284A25"/>
    <w:rsid w:val="00285170"/>
    <w:rsid w:val="00285361"/>
    <w:rsid w:val="002870BA"/>
    <w:rsid w:val="002919AF"/>
    <w:rsid w:val="00292D60"/>
    <w:rsid w:val="00292F84"/>
    <w:rsid w:val="00293B30"/>
    <w:rsid w:val="00294CB6"/>
    <w:rsid w:val="00294D34"/>
    <w:rsid w:val="00294E3B"/>
    <w:rsid w:val="00296193"/>
    <w:rsid w:val="00296C66"/>
    <w:rsid w:val="00296CF3"/>
    <w:rsid w:val="00296EBE"/>
    <w:rsid w:val="002974E3"/>
    <w:rsid w:val="002A084B"/>
    <w:rsid w:val="002A1260"/>
    <w:rsid w:val="002A1589"/>
    <w:rsid w:val="002A1608"/>
    <w:rsid w:val="002A1C8E"/>
    <w:rsid w:val="002A25DC"/>
    <w:rsid w:val="002A3AAB"/>
    <w:rsid w:val="002A4CEA"/>
    <w:rsid w:val="002A5977"/>
    <w:rsid w:val="002A5A13"/>
    <w:rsid w:val="002A5D1C"/>
    <w:rsid w:val="002A67B5"/>
    <w:rsid w:val="002A757F"/>
    <w:rsid w:val="002A7F44"/>
    <w:rsid w:val="002B0C40"/>
    <w:rsid w:val="002B183B"/>
    <w:rsid w:val="002B1966"/>
    <w:rsid w:val="002B4508"/>
    <w:rsid w:val="002B52C9"/>
    <w:rsid w:val="002B5779"/>
    <w:rsid w:val="002B7332"/>
    <w:rsid w:val="002B7859"/>
    <w:rsid w:val="002B7F51"/>
    <w:rsid w:val="002C09E7"/>
    <w:rsid w:val="002C1AB0"/>
    <w:rsid w:val="002C1E06"/>
    <w:rsid w:val="002C2028"/>
    <w:rsid w:val="002C3CA8"/>
    <w:rsid w:val="002C3F07"/>
    <w:rsid w:val="002C5278"/>
    <w:rsid w:val="002C7EBB"/>
    <w:rsid w:val="002D06C1"/>
    <w:rsid w:val="002D2991"/>
    <w:rsid w:val="002D42B5"/>
    <w:rsid w:val="002D4DF1"/>
    <w:rsid w:val="002D4F1A"/>
    <w:rsid w:val="002D6EC6"/>
    <w:rsid w:val="002D7151"/>
    <w:rsid w:val="002D7550"/>
    <w:rsid w:val="002D79AC"/>
    <w:rsid w:val="002E039D"/>
    <w:rsid w:val="002E0957"/>
    <w:rsid w:val="002E3E03"/>
    <w:rsid w:val="002E4D5A"/>
    <w:rsid w:val="002E57B3"/>
    <w:rsid w:val="002E6326"/>
    <w:rsid w:val="002F20A9"/>
    <w:rsid w:val="002F30E0"/>
    <w:rsid w:val="002F35E4"/>
    <w:rsid w:val="002F3730"/>
    <w:rsid w:val="002F3799"/>
    <w:rsid w:val="002F38E1"/>
    <w:rsid w:val="002F4C3C"/>
    <w:rsid w:val="002F4D48"/>
    <w:rsid w:val="002F7AF6"/>
    <w:rsid w:val="00300E63"/>
    <w:rsid w:val="00301DA6"/>
    <w:rsid w:val="00302F5F"/>
    <w:rsid w:val="0030441D"/>
    <w:rsid w:val="00306063"/>
    <w:rsid w:val="00306EEF"/>
    <w:rsid w:val="00307C7B"/>
    <w:rsid w:val="003112FF"/>
    <w:rsid w:val="003131F5"/>
    <w:rsid w:val="00313B85"/>
    <w:rsid w:val="00317988"/>
    <w:rsid w:val="003221B4"/>
    <w:rsid w:val="0032258D"/>
    <w:rsid w:val="00322E62"/>
    <w:rsid w:val="00324D13"/>
    <w:rsid w:val="00324EDD"/>
    <w:rsid w:val="003257BE"/>
    <w:rsid w:val="003261CF"/>
    <w:rsid w:val="003331E4"/>
    <w:rsid w:val="00336C64"/>
    <w:rsid w:val="00337162"/>
    <w:rsid w:val="0034006A"/>
    <w:rsid w:val="0034194F"/>
    <w:rsid w:val="00344605"/>
    <w:rsid w:val="003461F4"/>
    <w:rsid w:val="003474AA"/>
    <w:rsid w:val="00347965"/>
    <w:rsid w:val="00350D1D"/>
    <w:rsid w:val="003528AF"/>
    <w:rsid w:val="00352C83"/>
    <w:rsid w:val="00352F1A"/>
    <w:rsid w:val="0036107C"/>
    <w:rsid w:val="003615D2"/>
    <w:rsid w:val="0036429C"/>
    <w:rsid w:val="00364A53"/>
    <w:rsid w:val="003650AE"/>
    <w:rsid w:val="003654CB"/>
    <w:rsid w:val="00365AA9"/>
    <w:rsid w:val="00365F86"/>
    <w:rsid w:val="00365F87"/>
    <w:rsid w:val="00366E89"/>
    <w:rsid w:val="003705F4"/>
    <w:rsid w:val="00370D58"/>
    <w:rsid w:val="00371316"/>
    <w:rsid w:val="00376713"/>
    <w:rsid w:val="003776E1"/>
    <w:rsid w:val="00377DD2"/>
    <w:rsid w:val="00381815"/>
    <w:rsid w:val="003819AF"/>
    <w:rsid w:val="003820E9"/>
    <w:rsid w:val="00382DE7"/>
    <w:rsid w:val="00382FE1"/>
    <w:rsid w:val="0038486A"/>
    <w:rsid w:val="00384FFC"/>
    <w:rsid w:val="0038556B"/>
    <w:rsid w:val="00385C98"/>
    <w:rsid w:val="003872FC"/>
    <w:rsid w:val="00387ADC"/>
    <w:rsid w:val="00390020"/>
    <w:rsid w:val="003903D6"/>
    <w:rsid w:val="00390EE6"/>
    <w:rsid w:val="0039118F"/>
    <w:rsid w:val="00391633"/>
    <w:rsid w:val="00392AD7"/>
    <w:rsid w:val="003938D9"/>
    <w:rsid w:val="00394376"/>
    <w:rsid w:val="003943FF"/>
    <w:rsid w:val="003974EB"/>
    <w:rsid w:val="00397CC5"/>
    <w:rsid w:val="003A0711"/>
    <w:rsid w:val="003A11D1"/>
    <w:rsid w:val="003A1582"/>
    <w:rsid w:val="003A17ED"/>
    <w:rsid w:val="003A3D9C"/>
    <w:rsid w:val="003A3DDD"/>
    <w:rsid w:val="003A4077"/>
    <w:rsid w:val="003A4AA7"/>
    <w:rsid w:val="003A6535"/>
    <w:rsid w:val="003A6579"/>
    <w:rsid w:val="003B09AD"/>
    <w:rsid w:val="003B1977"/>
    <w:rsid w:val="003B1AFF"/>
    <w:rsid w:val="003B1F18"/>
    <w:rsid w:val="003B46EA"/>
    <w:rsid w:val="003B49B6"/>
    <w:rsid w:val="003B5BF0"/>
    <w:rsid w:val="003B60BF"/>
    <w:rsid w:val="003B660D"/>
    <w:rsid w:val="003B6BE3"/>
    <w:rsid w:val="003B7024"/>
    <w:rsid w:val="003C010C"/>
    <w:rsid w:val="003C0A6C"/>
    <w:rsid w:val="003C14F8"/>
    <w:rsid w:val="003C5A43"/>
    <w:rsid w:val="003C79E6"/>
    <w:rsid w:val="003C7A2A"/>
    <w:rsid w:val="003D0519"/>
    <w:rsid w:val="003D0FF6"/>
    <w:rsid w:val="003D262C"/>
    <w:rsid w:val="003D27BB"/>
    <w:rsid w:val="003D4138"/>
    <w:rsid w:val="003D6D18"/>
    <w:rsid w:val="003D6D61"/>
    <w:rsid w:val="003E019F"/>
    <w:rsid w:val="003E091D"/>
    <w:rsid w:val="003E122C"/>
    <w:rsid w:val="003E1C53"/>
    <w:rsid w:val="003E2A69"/>
    <w:rsid w:val="003E2D49"/>
    <w:rsid w:val="003E2FD4"/>
    <w:rsid w:val="003E49F6"/>
    <w:rsid w:val="003E660F"/>
    <w:rsid w:val="003E6B3E"/>
    <w:rsid w:val="003F0841"/>
    <w:rsid w:val="003F23D3"/>
    <w:rsid w:val="003F2FCF"/>
    <w:rsid w:val="003F3F08"/>
    <w:rsid w:val="003F49F1"/>
    <w:rsid w:val="003F6272"/>
    <w:rsid w:val="003F7E6A"/>
    <w:rsid w:val="00400E72"/>
    <w:rsid w:val="00401400"/>
    <w:rsid w:val="00403098"/>
    <w:rsid w:val="00404869"/>
    <w:rsid w:val="00404F79"/>
    <w:rsid w:val="004052D4"/>
    <w:rsid w:val="00405884"/>
    <w:rsid w:val="00407D39"/>
    <w:rsid w:val="0041477A"/>
    <w:rsid w:val="004167A3"/>
    <w:rsid w:val="00417EB9"/>
    <w:rsid w:val="004205FC"/>
    <w:rsid w:val="004218D1"/>
    <w:rsid w:val="00422969"/>
    <w:rsid w:val="00426220"/>
    <w:rsid w:val="0042645E"/>
    <w:rsid w:val="00432CD2"/>
    <w:rsid w:val="00432DAA"/>
    <w:rsid w:val="00434305"/>
    <w:rsid w:val="00435DF7"/>
    <w:rsid w:val="00436CE8"/>
    <w:rsid w:val="0044083F"/>
    <w:rsid w:val="00441AE7"/>
    <w:rsid w:val="00442D44"/>
    <w:rsid w:val="00443D31"/>
    <w:rsid w:val="00444048"/>
    <w:rsid w:val="00445574"/>
    <w:rsid w:val="004467FB"/>
    <w:rsid w:val="00452D6B"/>
    <w:rsid w:val="00454484"/>
    <w:rsid w:val="0045517B"/>
    <w:rsid w:val="004557EF"/>
    <w:rsid w:val="00456DD3"/>
    <w:rsid w:val="0046055F"/>
    <w:rsid w:val="004638ED"/>
    <w:rsid w:val="00463A51"/>
    <w:rsid w:val="00463B77"/>
    <w:rsid w:val="00463C7B"/>
    <w:rsid w:val="004644A6"/>
    <w:rsid w:val="004646DB"/>
    <w:rsid w:val="004659BD"/>
    <w:rsid w:val="00465F04"/>
    <w:rsid w:val="00470775"/>
    <w:rsid w:val="00471E1E"/>
    <w:rsid w:val="00471FE9"/>
    <w:rsid w:val="0047382C"/>
    <w:rsid w:val="004746B1"/>
    <w:rsid w:val="0047583F"/>
    <w:rsid w:val="00475DE8"/>
    <w:rsid w:val="00481C44"/>
    <w:rsid w:val="00483F2D"/>
    <w:rsid w:val="00484936"/>
    <w:rsid w:val="00485C89"/>
    <w:rsid w:val="004867A1"/>
    <w:rsid w:val="00486BE3"/>
    <w:rsid w:val="004905E4"/>
    <w:rsid w:val="00490A89"/>
    <w:rsid w:val="00490AB4"/>
    <w:rsid w:val="004927C2"/>
    <w:rsid w:val="00492F02"/>
    <w:rsid w:val="004939AE"/>
    <w:rsid w:val="00493B56"/>
    <w:rsid w:val="00495480"/>
    <w:rsid w:val="004A12DF"/>
    <w:rsid w:val="004A1BA8"/>
    <w:rsid w:val="004A3957"/>
    <w:rsid w:val="004A45A0"/>
    <w:rsid w:val="004A4B57"/>
    <w:rsid w:val="004A63FA"/>
    <w:rsid w:val="004A67E0"/>
    <w:rsid w:val="004A6A3D"/>
    <w:rsid w:val="004A75DE"/>
    <w:rsid w:val="004A7927"/>
    <w:rsid w:val="004B0272"/>
    <w:rsid w:val="004B127A"/>
    <w:rsid w:val="004B2701"/>
    <w:rsid w:val="004B2E1B"/>
    <w:rsid w:val="004B3AA8"/>
    <w:rsid w:val="004B3E93"/>
    <w:rsid w:val="004B6F78"/>
    <w:rsid w:val="004B7ED2"/>
    <w:rsid w:val="004C1FBC"/>
    <w:rsid w:val="004C25A2"/>
    <w:rsid w:val="004C3F1D"/>
    <w:rsid w:val="004C458D"/>
    <w:rsid w:val="004C5E07"/>
    <w:rsid w:val="004C7556"/>
    <w:rsid w:val="004C7E8B"/>
    <w:rsid w:val="004C7E9D"/>
    <w:rsid w:val="004C7F67"/>
    <w:rsid w:val="004D029F"/>
    <w:rsid w:val="004D076D"/>
    <w:rsid w:val="004D0EF1"/>
    <w:rsid w:val="004D2253"/>
    <w:rsid w:val="004D2983"/>
    <w:rsid w:val="004D3F16"/>
    <w:rsid w:val="004D4147"/>
    <w:rsid w:val="004D4406"/>
    <w:rsid w:val="004D448B"/>
    <w:rsid w:val="004D5EA6"/>
    <w:rsid w:val="004D764F"/>
    <w:rsid w:val="004D7C42"/>
    <w:rsid w:val="004E0465"/>
    <w:rsid w:val="004E127B"/>
    <w:rsid w:val="004E1972"/>
    <w:rsid w:val="004E1C0A"/>
    <w:rsid w:val="004E30C5"/>
    <w:rsid w:val="004E4AA5"/>
    <w:rsid w:val="004E4AEE"/>
    <w:rsid w:val="004E4F8F"/>
    <w:rsid w:val="004E587F"/>
    <w:rsid w:val="004E59E3"/>
    <w:rsid w:val="004E6069"/>
    <w:rsid w:val="004E67C0"/>
    <w:rsid w:val="004F1A72"/>
    <w:rsid w:val="004F391A"/>
    <w:rsid w:val="004F3CFB"/>
    <w:rsid w:val="004F4239"/>
    <w:rsid w:val="004F44F2"/>
    <w:rsid w:val="004F5E59"/>
    <w:rsid w:val="004F6456"/>
    <w:rsid w:val="004F66F2"/>
    <w:rsid w:val="004F696E"/>
    <w:rsid w:val="004F6C71"/>
    <w:rsid w:val="00501139"/>
    <w:rsid w:val="0050363E"/>
    <w:rsid w:val="005039BC"/>
    <w:rsid w:val="005043BB"/>
    <w:rsid w:val="00504A3D"/>
    <w:rsid w:val="00505767"/>
    <w:rsid w:val="005073F0"/>
    <w:rsid w:val="00510A7B"/>
    <w:rsid w:val="00512F6E"/>
    <w:rsid w:val="00513038"/>
    <w:rsid w:val="005135A2"/>
    <w:rsid w:val="005136D8"/>
    <w:rsid w:val="00514174"/>
    <w:rsid w:val="00516088"/>
    <w:rsid w:val="00516B0B"/>
    <w:rsid w:val="00520348"/>
    <w:rsid w:val="005220EC"/>
    <w:rsid w:val="00523F95"/>
    <w:rsid w:val="00524C05"/>
    <w:rsid w:val="00524D65"/>
    <w:rsid w:val="00525B16"/>
    <w:rsid w:val="00526439"/>
    <w:rsid w:val="00527396"/>
    <w:rsid w:val="00532760"/>
    <w:rsid w:val="00533D04"/>
    <w:rsid w:val="00534804"/>
    <w:rsid w:val="00534BDF"/>
    <w:rsid w:val="005354EA"/>
    <w:rsid w:val="0053585F"/>
    <w:rsid w:val="00535D97"/>
    <w:rsid w:val="00535DB1"/>
    <w:rsid w:val="00535EC4"/>
    <w:rsid w:val="00535ED9"/>
    <w:rsid w:val="005363EF"/>
    <w:rsid w:val="0053692B"/>
    <w:rsid w:val="005415F5"/>
    <w:rsid w:val="00541853"/>
    <w:rsid w:val="005432CB"/>
    <w:rsid w:val="00543BDA"/>
    <w:rsid w:val="00543FBD"/>
    <w:rsid w:val="005441CC"/>
    <w:rsid w:val="005449FD"/>
    <w:rsid w:val="005479DA"/>
    <w:rsid w:val="00547BCC"/>
    <w:rsid w:val="00547CBA"/>
    <w:rsid w:val="0055013B"/>
    <w:rsid w:val="00551F6F"/>
    <w:rsid w:val="00552122"/>
    <w:rsid w:val="00554C01"/>
    <w:rsid w:val="00555044"/>
    <w:rsid w:val="00555E7A"/>
    <w:rsid w:val="00556699"/>
    <w:rsid w:val="00561475"/>
    <w:rsid w:val="00561DB3"/>
    <w:rsid w:val="00562308"/>
    <w:rsid w:val="005631B8"/>
    <w:rsid w:val="0056487B"/>
    <w:rsid w:val="00564FB9"/>
    <w:rsid w:val="00565B6F"/>
    <w:rsid w:val="00566B36"/>
    <w:rsid w:val="0057044C"/>
    <w:rsid w:val="00570E6E"/>
    <w:rsid w:val="005714E0"/>
    <w:rsid w:val="0057203F"/>
    <w:rsid w:val="00572A50"/>
    <w:rsid w:val="00573D9E"/>
    <w:rsid w:val="00576B42"/>
    <w:rsid w:val="005801E3"/>
    <w:rsid w:val="00581802"/>
    <w:rsid w:val="005836A8"/>
    <w:rsid w:val="0058409C"/>
    <w:rsid w:val="00584262"/>
    <w:rsid w:val="00586630"/>
    <w:rsid w:val="005867A6"/>
    <w:rsid w:val="00587802"/>
    <w:rsid w:val="00587ADD"/>
    <w:rsid w:val="005918BC"/>
    <w:rsid w:val="005935F5"/>
    <w:rsid w:val="00593A49"/>
    <w:rsid w:val="00594104"/>
    <w:rsid w:val="005943F9"/>
    <w:rsid w:val="005945F7"/>
    <w:rsid w:val="00596160"/>
    <w:rsid w:val="005966E2"/>
    <w:rsid w:val="00597007"/>
    <w:rsid w:val="00597E32"/>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B02"/>
    <w:rsid w:val="005C29B8"/>
    <w:rsid w:val="005C4F70"/>
    <w:rsid w:val="005C5F21"/>
    <w:rsid w:val="005C7156"/>
    <w:rsid w:val="005C73FF"/>
    <w:rsid w:val="005D0148"/>
    <w:rsid w:val="005D0C75"/>
    <w:rsid w:val="005D3076"/>
    <w:rsid w:val="005D4171"/>
    <w:rsid w:val="005D5AAB"/>
    <w:rsid w:val="005D6A95"/>
    <w:rsid w:val="005D6B2C"/>
    <w:rsid w:val="005D6D9C"/>
    <w:rsid w:val="005E1EE1"/>
    <w:rsid w:val="005E2335"/>
    <w:rsid w:val="005E2BF9"/>
    <w:rsid w:val="005E34CA"/>
    <w:rsid w:val="005E3766"/>
    <w:rsid w:val="005E3C18"/>
    <w:rsid w:val="005E4250"/>
    <w:rsid w:val="005E4EFD"/>
    <w:rsid w:val="005E64DD"/>
    <w:rsid w:val="005E6812"/>
    <w:rsid w:val="005E7881"/>
    <w:rsid w:val="005E78E0"/>
    <w:rsid w:val="005E7D60"/>
    <w:rsid w:val="005F0D9C"/>
    <w:rsid w:val="005F0FF2"/>
    <w:rsid w:val="005F16D9"/>
    <w:rsid w:val="005F2510"/>
    <w:rsid w:val="005F284E"/>
    <w:rsid w:val="005F31C3"/>
    <w:rsid w:val="005F3794"/>
    <w:rsid w:val="005F4F3C"/>
    <w:rsid w:val="006015CE"/>
    <w:rsid w:val="0060255C"/>
    <w:rsid w:val="00604784"/>
    <w:rsid w:val="00606419"/>
    <w:rsid w:val="00607D29"/>
    <w:rsid w:val="00610463"/>
    <w:rsid w:val="00610D98"/>
    <w:rsid w:val="006114EB"/>
    <w:rsid w:val="00611743"/>
    <w:rsid w:val="00612952"/>
    <w:rsid w:val="006141AA"/>
    <w:rsid w:val="00614CC1"/>
    <w:rsid w:val="00615A9D"/>
    <w:rsid w:val="006160BE"/>
    <w:rsid w:val="00617387"/>
    <w:rsid w:val="006205D6"/>
    <w:rsid w:val="00621894"/>
    <w:rsid w:val="006252D8"/>
    <w:rsid w:val="006259BC"/>
    <w:rsid w:val="0062636B"/>
    <w:rsid w:val="00627836"/>
    <w:rsid w:val="00632182"/>
    <w:rsid w:val="00632AE0"/>
    <w:rsid w:val="00633C17"/>
    <w:rsid w:val="00634D9E"/>
    <w:rsid w:val="00636E3E"/>
    <w:rsid w:val="006379F7"/>
    <w:rsid w:val="00637E4D"/>
    <w:rsid w:val="00640620"/>
    <w:rsid w:val="00641A1F"/>
    <w:rsid w:val="00645904"/>
    <w:rsid w:val="00650CFE"/>
    <w:rsid w:val="006513DF"/>
    <w:rsid w:val="00651ACB"/>
    <w:rsid w:val="00651C47"/>
    <w:rsid w:val="00652185"/>
    <w:rsid w:val="006521AD"/>
    <w:rsid w:val="00652AB2"/>
    <w:rsid w:val="00653FED"/>
    <w:rsid w:val="00654EC0"/>
    <w:rsid w:val="0065525B"/>
    <w:rsid w:val="00655D4F"/>
    <w:rsid w:val="00656912"/>
    <w:rsid w:val="00656D29"/>
    <w:rsid w:val="006613EF"/>
    <w:rsid w:val="006618C6"/>
    <w:rsid w:val="00662B82"/>
    <w:rsid w:val="00663308"/>
    <w:rsid w:val="006640E5"/>
    <w:rsid w:val="006646F1"/>
    <w:rsid w:val="00664929"/>
    <w:rsid w:val="00664AA4"/>
    <w:rsid w:val="00664F62"/>
    <w:rsid w:val="006654DE"/>
    <w:rsid w:val="006655E1"/>
    <w:rsid w:val="0067019B"/>
    <w:rsid w:val="00670244"/>
    <w:rsid w:val="0067079E"/>
    <w:rsid w:val="00670C7A"/>
    <w:rsid w:val="006710CA"/>
    <w:rsid w:val="00672060"/>
    <w:rsid w:val="00672BFD"/>
    <w:rsid w:val="00675E39"/>
    <w:rsid w:val="00675F82"/>
    <w:rsid w:val="006770F4"/>
    <w:rsid w:val="00677A84"/>
    <w:rsid w:val="0068026D"/>
    <w:rsid w:val="00680A27"/>
    <w:rsid w:val="006816A4"/>
    <w:rsid w:val="006818F2"/>
    <w:rsid w:val="006819B8"/>
    <w:rsid w:val="006840A6"/>
    <w:rsid w:val="006850CD"/>
    <w:rsid w:val="00685AAB"/>
    <w:rsid w:val="00687595"/>
    <w:rsid w:val="00690F8C"/>
    <w:rsid w:val="006928BB"/>
    <w:rsid w:val="006931F9"/>
    <w:rsid w:val="00697C4A"/>
    <w:rsid w:val="006A0035"/>
    <w:rsid w:val="006A053D"/>
    <w:rsid w:val="006A07AA"/>
    <w:rsid w:val="006A0CCE"/>
    <w:rsid w:val="006A0D54"/>
    <w:rsid w:val="006A1B42"/>
    <w:rsid w:val="006A25E5"/>
    <w:rsid w:val="006A2B46"/>
    <w:rsid w:val="006A336D"/>
    <w:rsid w:val="006A37B9"/>
    <w:rsid w:val="006A383C"/>
    <w:rsid w:val="006A593B"/>
    <w:rsid w:val="006A5AF0"/>
    <w:rsid w:val="006A6417"/>
    <w:rsid w:val="006A6B93"/>
    <w:rsid w:val="006A6E06"/>
    <w:rsid w:val="006B194E"/>
    <w:rsid w:val="006B2672"/>
    <w:rsid w:val="006B542E"/>
    <w:rsid w:val="006B54BF"/>
    <w:rsid w:val="006B5F44"/>
    <w:rsid w:val="006B5F90"/>
    <w:rsid w:val="006B62E4"/>
    <w:rsid w:val="006B74F6"/>
    <w:rsid w:val="006C1BBA"/>
    <w:rsid w:val="006C2079"/>
    <w:rsid w:val="006C2C0C"/>
    <w:rsid w:val="006C394D"/>
    <w:rsid w:val="006C5A62"/>
    <w:rsid w:val="006C5D68"/>
    <w:rsid w:val="006C6976"/>
    <w:rsid w:val="006C6DD0"/>
    <w:rsid w:val="006D04EA"/>
    <w:rsid w:val="006D05FF"/>
    <w:rsid w:val="006D09F0"/>
    <w:rsid w:val="006D0BC4"/>
    <w:rsid w:val="006D0BF1"/>
    <w:rsid w:val="006D109B"/>
    <w:rsid w:val="006D16C4"/>
    <w:rsid w:val="006D299E"/>
    <w:rsid w:val="006D3E96"/>
    <w:rsid w:val="006D4515"/>
    <w:rsid w:val="006D4BB1"/>
    <w:rsid w:val="006D5995"/>
    <w:rsid w:val="006D6357"/>
    <w:rsid w:val="006D6572"/>
    <w:rsid w:val="006D6593"/>
    <w:rsid w:val="006D6718"/>
    <w:rsid w:val="006D6755"/>
    <w:rsid w:val="006D722B"/>
    <w:rsid w:val="006E1484"/>
    <w:rsid w:val="006E1A00"/>
    <w:rsid w:val="006E56B4"/>
    <w:rsid w:val="006F03A8"/>
    <w:rsid w:val="006F2ACA"/>
    <w:rsid w:val="006F2ADC"/>
    <w:rsid w:val="006F2BFE"/>
    <w:rsid w:val="006F31E9"/>
    <w:rsid w:val="006F5A2B"/>
    <w:rsid w:val="006F6284"/>
    <w:rsid w:val="006F74CA"/>
    <w:rsid w:val="007002C5"/>
    <w:rsid w:val="00700496"/>
    <w:rsid w:val="00702D11"/>
    <w:rsid w:val="00704387"/>
    <w:rsid w:val="00707669"/>
    <w:rsid w:val="00711CBA"/>
    <w:rsid w:val="00711FB5"/>
    <w:rsid w:val="00712A01"/>
    <w:rsid w:val="00714F58"/>
    <w:rsid w:val="0071522D"/>
    <w:rsid w:val="007159D1"/>
    <w:rsid w:val="00717926"/>
    <w:rsid w:val="00722E8F"/>
    <w:rsid w:val="00722FBF"/>
    <w:rsid w:val="00722FC2"/>
    <w:rsid w:val="007242F3"/>
    <w:rsid w:val="00724E1B"/>
    <w:rsid w:val="00725949"/>
    <w:rsid w:val="007266C0"/>
    <w:rsid w:val="00727B07"/>
    <w:rsid w:val="00727FA2"/>
    <w:rsid w:val="007314A7"/>
    <w:rsid w:val="007322D9"/>
    <w:rsid w:val="00732BC0"/>
    <w:rsid w:val="00732EC9"/>
    <w:rsid w:val="00734B24"/>
    <w:rsid w:val="00734D7A"/>
    <w:rsid w:val="0073720F"/>
    <w:rsid w:val="00737796"/>
    <w:rsid w:val="00737E4E"/>
    <w:rsid w:val="0074165C"/>
    <w:rsid w:val="00742C35"/>
    <w:rsid w:val="007432CA"/>
    <w:rsid w:val="007433E7"/>
    <w:rsid w:val="007439EB"/>
    <w:rsid w:val="00743C3E"/>
    <w:rsid w:val="00743CB4"/>
    <w:rsid w:val="00743F0A"/>
    <w:rsid w:val="007444E8"/>
    <w:rsid w:val="007452ED"/>
    <w:rsid w:val="0074548E"/>
    <w:rsid w:val="00745773"/>
    <w:rsid w:val="00746098"/>
    <w:rsid w:val="00746800"/>
    <w:rsid w:val="007501A8"/>
    <w:rsid w:val="00750D61"/>
    <w:rsid w:val="00750EE1"/>
    <w:rsid w:val="00752B4D"/>
    <w:rsid w:val="00755402"/>
    <w:rsid w:val="00756B26"/>
    <w:rsid w:val="00756EDF"/>
    <w:rsid w:val="007600E3"/>
    <w:rsid w:val="007604A5"/>
    <w:rsid w:val="007612C0"/>
    <w:rsid w:val="007641A4"/>
    <w:rsid w:val="00765C43"/>
    <w:rsid w:val="00765EFB"/>
    <w:rsid w:val="007671CA"/>
    <w:rsid w:val="00767C61"/>
    <w:rsid w:val="0077008A"/>
    <w:rsid w:val="00771836"/>
    <w:rsid w:val="00773A1D"/>
    <w:rsid w:val="00773C1F"/>
    <w:rsid w:val="00774DA4"/>
    <w:rsid w:val="00776599"/>
    <w:rsid w:val="0077674A"/>
    <w:rsid w:val="0078084D"/>
    <w:rsid w:val="0078114B"/>
    <w:rsid w:val="00781DD2"/>
    <w:rsid w:val="00781E1A"/>
    <w:rsid w:val="00782D76"/>
    <w:rsid w:val="00783569"/>
    <w:rsid w:val="00783ECF"/>
    <w:rsid w:val="0078413A"/>
    <w:rsid w:val="007938D2"/>
    <w:rsid w:val="0079418F"/>
    <w:rsid w:val="00794D13"/>
    <w:rsid w:val="007959E8"/>
    <w:rsid w:val="00795E9C"/>
    <w:rsid w:val="007A0521"/>
    <w:rsid w:val="007A079C"/>
    <w:rsid w:val="007A2E12"/>
    <w:rsid w:val="007A3475"/>
    <w:rsid w:val="007A41C8"/>
    <w:rsid w:val="007A54CE"/>
    <w:rsid w:val="007A5D3A"/>
    <w:rsid w:val="007A6FD9"/>
    <w:rsid w:val="007A7FFA"/>
    <w:rsid w:val="007B04EB"/>
    <w:rsid w:val="007B0D4F"/>
    <w:rsid w:val="007B2C2A"/>
    <w:rsid w:val="007B3AD5"/>
    <w:rsid w:val="007B5A3D"/>
    <w:rsid w:val="007B5B95"/>
    <w:rsid w:val="007B6032"/>
    <w:rsid w:val="007B68EA"/>
    <w:rsid w:val="007B6AA6"/>
    <w:rsid w:val="007B7453"/>
    <w:rsid w:val="007C0C74"/>
    <w:rsid w:val="007C2D89"/>
    <w:rsid w:val="007C3B06"/>
    <w:rsid w:val="007C4002"/>
    <w:rsid w:val="007C4593"/>
    <w:rsid w:val="007C5309"/>
    <w:rsid w:val="007C6069"/>
    <w:rsid w:val="007C6250"/>
    <w:rsid w:val="007D06C4"/>
    <w:rsid w:val="007D1352"/>
    <w:rsid w:val="007D2508"/>
    <w:rsid w:val="007D346A"/>
    <w:rsid w:val="007D434C"/>
    <w:rsid w:val="007D4E1A"/>
    <w:rsid w:val="007D6518"/>
    <w:rsid w:val="007D76BD"/>
    <w:rsid w:val="007E0BF1"/>
    <w:rsid w:val="007E26B3"/>
    <w:rsid w:val="007E2E51"/>
    <w:rsid w:val="007E7614"/>
    <w:rsid w:val="007E7DC6"/>
    <w:rsid w:val="007F0ED8"/>
    <w:rsid w:val="007F0F63"/>
    <w:rsid w:val="007F27D0"/>
    <w:rsid w:val="007F4BE7"/>
    <w:rsid w:val="007F75CE"/>
    <w:rsid w:val="008013A4"/>
    <w:rsid w:val="00802567"/>
    <w:rsid w:val="008027CE"/>
    <w:rsid w:val="00802F42"/>
    <w:rsid w:val="00804383"/>
    <w:rsid w:val="00804BB7"/>
    <w:rsid w:val="00804D41"/>
    <w:rsid w:val="00810257"/>
    <w:rsid w:val="008104F5"/>
    <w:rsid w:val="00810ADA"/>
    <w:rsid w:val="00811072"/>
    <w:rsid w:val="00811369"/>
    <w:rsid w:val="00813E76"/>
    <w:rsid w:val="00815419"/>
    <w:rsid w:val="008163C8"/>
    <w:rsid w:val="008164A1"/>
    <w:rsid w:val="00817232"/>
    <w:rsid w:val="00817325"/>
    <w:rsid w:val="008209E6"/>
    <w:rsid w:val="00821D19"/>
    <w:rsid w:val="00823303"/>
    <w:rsid w:val="008233B2"/>
    <w:rsid w:val="00823A9F"/>
    <w:rsid w:val="00823C85"/>
    <w:rsid w:val="0082505D"/>
    <w:rsid w:val="00825138"/>
    <w:rsid w:val="008269DD"/>
    <w:rsid w:val="00830621"/>
    <w:rsid w:val="00830B2C"/>
    <w:rsid w:val="0083348C"/>
    <w:rsid w:val="00833723"/>
    <w:rsid w:val="00833D5B"/>
    <w:rsid w:val="00836A37"/>
    <w:rsid w:val="008373D3"/>
    <w:rsid w:val="00837DA1"/>
    <w:rsid w:val="00840617"/>
    <w:rsid w:val="00840F84"/>
    <w:rsid w:val="0084240D"/>
    <w:rsid w:val="00842418"/>
    <w:rsid w:val="00842A47"/>
    <w:rsid w:val="00843C13"/>
    <w:rsid w:val="00843DEF"/>
    <w:rsid w:val="008443EF"/>
    <w:rsid w:val="008452E2"/>
    <w:rsid w:val="008454F8"/>
    <w:rsid w:val="00850122"/>
    <w:rsid w:val="00851321"/>
    <w:rsid w:val="0085173A"/>
    <w:rsid w:val="0085295F"/>
    <w:rsid w:val="00853F41"/>
    <w:rsid w:val="00855340"/>
    <w:rsid w:val="008603CE"/>
    <w:rsid w:val="00860EA4"/>
    <w:rsid w:val="008620FC"/>
    <w:rsid w:val="008627A5"/>
    <w:rsid w:val="00863E05"/>
    <w:rsid w:val="0086408E"/>
    <w:rsid w:val="00864827"/>
    <w:rsid w:val="00865ACA"/>
    <w:rsid w:val="00865D28"/>
    <w:rsid w:val="00865F85"/>
    <w:rsid w:val="008664B1"/>
    <w:rsid w:val="00866637"/>
    <w:rsid w:val="00867C10"/>
    <w:rsid w:val="00867D24"/>
    <w:rsid w:val="00870439"/>
    <w:rsid w:val="00870DA1"/>
    <w:rsid w:val="0087244B"/>
    <w:rsid w:val="008815EA"/>
    <w:rsid w:val="00883F93"/>
    <w:rsid w:val="00884712"/>
    <w:rsid w:val="0088487B"/>
    <w:rsid w:val="00884DB3"/>
    <w:rsid w:val="00885A9D"/>
    <w:rsid w:val="00885BCB"/>
    <w:rsid w:val="008864F6"/>
    <w:rsid w:val="0089049D"/>
    <w:rsid w:val="00891083"/>
    <w:rsid w:val="0089159B"/>
    <w:rsid w:val="008928C9"/>
    <w:rsid w:val="008930CB"/>
    <w:rsid w:val="008931D9"/>
    <w:rsid w:val="008938DC"/>
    <w:rsid w:val="00893A5B"/>
    <w:rsid w:val="00893DCF"/>
    <w:rsid w:val="00893FD1"/>
    <w:rsid w:val="00894395"/>
    <w:rsid w:val="00894836"/>
    <w:rsid w:val="00895172"/>
    <w:rsid w:val="00895680"/>
    <w:rsid w:val="00896DFF"/>
    <w:rsid w:val="0089762C"/>
    <w:rsid w:val="008A0578"/>
    <w:rsid w:val="008A173B"/>
    <w:rsid w:val="008A1893"/>
    <w:rsid w:val="008A2414"/>
    <w:rsid w:val="008A312D"/>
    <w:rsid w:val="008A57E6"/>
    <w:rsid w:val="008A6F81"/>
    <w:rsid w:val="008A769A"/>
    <w:rsid w:val="008B0C8B"/>
    <w:rsid w:val="008B0C9C"/>
    <w:rsid w:val="008B132F"/>
    <w:rsid w:val="008B166D"/>
    <w:rsid w:val="008B17F4"/>
    <w:rsid w:val="008B3615"/>
    <w:rsid w:val="008B3BC9"/>
    <w:rsid w:val="008B4AC4"/>
    <w:rsid w:val="008B4F34"/>
    <w:rsid w:val="008B50C8"/>
    <w:rsid w:val="008B5281"/>
    <w:rsid w:val="008B7E05"/>
    <w:rsid w:val="008C1797"/>
    <w:rsid w:val="008C219C"/>
    <w:rsid w:val="008C42CF"/>
    <w:rsid w:val="008C475E"/>
    <w:rsid w:val="008C5A6B"/>
    <w:rsid w:val="008C619A"/>
    <w:rsid w:val="008D0CE8"/>
    <w:rsid w:val="008D1A3F"/>
    <w:rsid w:val="008D2D1D"/>
    <w:rsid w:val="008D453D"/>
    <w:rsid w:val="008D53AD"/>
    <w:rsid w:val="008D562B"/>
    <w:rsid w:val="008D5733"/>
    <w:rsid w:val="008D622B"/>
    <w:rsid w:val="008D666C"/>
    <w:rsid w:val="008D7B54"/>
    <w:rsid w:val="008E0C9D"/>
    <w:rsid w:val="008E1648"/>
    <w:rsid w:val="008E1B3E"/>
    <w:rsid w:val="008E2319"/>
    <w:rsid w:val="008E2503"/>
    <w:rsid w:val="008E4BB6"/>
    <w:rsid w:val="008E5518"/>
    <w:rsid w:val="008E6A84"/>
    <w:rsid w:val="008F0CDC"/>
    <w:rsid w:val="008F1700"/>
    <w:rsid w:val="008F17A3"/>
    <w:rsid w:val="008F1ED3"/>
    <w:rsid w:val="008F1FB8"/>
    <w:rsid w:val="008F4C29"/>
    <w:rsid w:val="008F5E99"/>
    <w:rsid w:val="008F61F1"/>
    <w:rsid w:val="008F70BD"/>
    <w:rsid w:val="008F788F"/>
    <w:rsid w:val="008F7EA2"/>
    <w:rsid w:val="00900C79"/>
    <w:rsid w:val="00901341"/>
    <w:rsid w:val="00901F42"/>
    <w:rsid w:val="009021C1"/>
    <w:rsid w:val="00902722"/>
    <w:rsid w:val="009027BC"/>
    <w:rsid w:val="009062E6"/>
    <w:rsid w:val="00907DDF"/>
    <w:rsid w:val="00910DFA"/>
    <w:rsid w:val="00911BE5"/>
    <w:rsid w:val="00912F5F"/>
    <w:rsid w:val="00913CA9"/>
    <w:rsid w:val="009145AE"/>
    <w:rsid w:val="009146CE"/>
    <w:rsid w:val="00914CA7"/>
    <w:rsid w:val="00915C3E"/>
    <w:rsid w:val="009161A8"/>
    <w:rsid w:val="0091727B"/>
    <w:rsid w:val="00917F3D"/>
    <w:rsid w:val="009237FD"/>
    <w:rsid w:val="00924349"/>
    <w:rsid w:val="009245AE"/>
    <w:rsid w:val="009245F5"/>
    <w:rsid w:val="009249EC"/>
    <w:rsid w:val="009273B3"/>
    <w:rsid w:val="009305B5"/>
    <w:rsid w:val="009325D7"/>
    <w:rsid w:val="009378DD"/>
    <w:rsid w:val="00942743"/>
    <w:rsid w:val="009429D5"/>
    <w:rsid w:val="00942BF1"/>
    <w:rsid w:val="00945180"/>
    <w:rsid w:val="009452D6"/>
    <w:rsid w:val="00945428"/>
    <w:rsid w:val="00945529"/>
    <w:rsid w:val="00945BFC"/>
    <w:rsid w:val="00945F5F"/>
    <w:rsid w:val="0094607B"/>
    <w:rsid w:val="00947B8E"/>
    <w:rsid w:val="009507AF"/>
    <w:rsid w:val="009512D1"/>
    <w:rsid w:val="0095342D"/>
    <w:rsid w:val="00953604"/>
    <w:rsid w:val="0095462A"/>
    <w:rsid w:val="0095496B"/>
    <w:rsid w:val="00955383"/>
    <w:rsid w:val="00955ADD"/>
    <w:rsid w:val="00957C17"/>
    <w:rsid w:val="00960F1E"/>
    <w:rsid w:val="009610DC"/>
    <w:rsid w:val="00961490"/>
    <w:rsid w:val="0096381A"/>
    <w:rsid w:val="00965E04"/>
    <w:rsid w:val="0096652D"/>
    <w:rsid w:val="00966689"/>
    <w:rsid w:val="00966FA7"/>
    <w:rsid w:val="009674AD"/>
    <w:rsid w:val="00970CDC"/>
    <w:rsid w:val="00974A4B"/>
    <w:rsid w:val="00975639"/>
    <w:rsid w:val="00975727"/>
    <w:rsid w:val="00975B58"/>
    <w:rsid w:val="0097629E"/>
    <w:rsid w:val="00976F3A"/>
    <w:rsid w:val="00977010"/>
    <w:rsid w:val="00977D02"/>
    <w:rsid w:val="00977FF9"/>
    <w:rsid w:val="009809BB"/>
    <w:rsid w:val="0098364B"/>
    <w:rsid w:val="00984648"/>
    <w:rsid w:val="009908A3"/>
    <w:rsid w:val="009911AF"/>
    <w:rsid w:val="00991296"/>
    <w:rsid w:val="00991875"/>
    <w:rsid w:val="00991F92"/>
    <w:rsid w:val="00992985"/>
    <w:rsid w:val="009937A1"/>
    <w:rsid w:val="00993889"/>
    <w:rsid w:val="0099551B"/>
    <w:rsid w:val="00996BD2"/>
    <w:rsid w:val="00997BF1"/>
    <w:rsid w:val="00997D19"/>
    <w:rsid w:val="009A089C"/>
    <w:rsid w:val="009A118E"/>
    <w:rsid w:val="009A21CD"/>
    <w:rsid w:val="009A278C"/>
    <w:rsid w:val="009A2BC2"/>
    <w:rsid w:val="009A3A7C"/>
    <w:rsid w:val="009A42C1"/>
    <w:rsid w:val="009A4E80"/>
    <w:rsid w:val="009A5429"/>
    <w:rsid w:val="009A5A39"/>
    <w:rsid w:val="009A72AD"/>
    <w:rsid w:val="009B0571"/>
    <w:rsid w:val="009B09E0"/>
    <w:rsid w:val="009B0BC5"/>
    <w:rsid w:val="009B1247"/>
    <w:rsid w:val="009B16BB"/>
    <w:rsid w:val="009B3003"/>
    <w:rsid w:val="009B34A7"/>
    <w:rsid w:val="009B6029"/>
    <w:rsid w:val="009B6971"/>
    <w:rsid w:val="009C27F1"/>
    <w:rsid w:val="009C3152"/>
    <w:rsid w:val="009C3257"/>
    <w:rsid w:val="009C4CFA"/>
    <w:rsid w:val="009C5070"/>
    <w:rsid w:val="009C509A"/>
    <w:rsid w:val="009C5EB8"/>
    <w:rsid w:val="009C6310"/>
    <w:rsid w:val="009D10F7"/>
    <w:rsid w:val="009D112C"/>
    <w:rsid w:val="009D1385"/>
    <w:rsid w:val="009D1CAF"/>
    <w:rsid w:val="009D4152"/>
    <w:rsid w:val="009D47FA"/>
    <w:rsid w:val="009D4C5B"/>
    <w:rsid w:val="009D50D2"/>
    <w:rsid w:val="009D6BCA"/>
    <w:rsid w:val="009D7FB7"/>
    <w:rsid w:val="009E0F62"/>
    <w:rsid w:val="009E3113"/>
    <w:rsid w:val="009E435F"/>
    <w:rsid w:val="009E4A58"/>
    <w:rsid w:val="009E5A2D"/>
    <w:rsid w:val="009E5AB2"/>
    <w:rsid w:val="009E6219"/>
    <w:rsid w:val="009E6EF9"/>
    <w:rsid w:val="009F03B3"/>
    <w:rsid w:val="009F2034"/>
    <w:rsid w:val="009F28E6"/>
    <w:rsid w:val="009F38A0"/>
    <w:rsid w:val="009F43F4"/>
    <w:rsid w:val="009F5C0A"/>
    <w:rsid w:val="009F68B6"/>
    <w:rsid w:val="009F693A"/>
    <w:rsid w:val="00A0024C"/>
    <w:rsid w:val="00A0096C"/>
    <w:rsid w:val="00A00DAA"/>
    <w:rsid w:val="00A01757"/>
    <w:rsid w:val="00A028C0"/>
    <w:rsid w:val="00A02BAE"/>
    <w:rsid w:val="00A05F77"/>
    <w:rsid w:val="00A06A6B"/>
    <w:rsid w:val="00A07E47"/>
    <w:rsid w:val="00A10FF6"/>
    <w:rsid w:val="00A129D0"/>
    <w:rsid w:val="00A12C33"/>
    <w:rsid w:val="00A138BA"/>
    <w:rsid w:val="00A14C8E"/>
    <w:rsid w:val="00A153D9"/>
    <w:rsid w:val="00A15E27"/>
    <w:rsid w:val="00A15F09"/>
    <w:rsid w:val="00A169B6"/>
    <w:rsid w:val="00A1715C"/>
    <w:rsid w:val="00A20422"/>
    <w:rsid w:val="00A2271D"/>
    <w:rsid w:val="00A237D5"/>
    <w:rsid w:val="00A2736D"/>
    <w:rsid w:val="00A27805"/>
    <w:rsid w:val="00A27E84"/>
    <w:rsid w:val="00A30643"/>
    <w:rsid w:val="00A30EFC"/>
    <w:rsid w:val="00A31984"/>
    <w:rsid w:val="00A32D73"/>
    <w:rsid w:val="00A3367B"/>
    <w:rsid w:val="00A33C67"/>
    <w:rsid w:val="00A33DF5"/>
    <w:rsid w:val="00A3597D"/>
    <w:rsid w:val="00A36125"/>
    <w:rsid w:val="00A36246"/>
    <w:rsid w:val="00A36DD1"/>
    <w:rsid w:val="00A4006C"/>
    <w:rsid w:val="00A40091"/>
    <w:rsid w:val="00A402B2"/>
    <w:rsid w:val="00A4030F"/>
    <w:rsid w:val="00A41C79"/>
    <w:rsid w:val="00A41CB5"/>
    <w:rsid w:val="00A42CDF"/>
    <w:rsid w:val="00A43F72"/>
    <w:rsid w:val="00A4452E"/>
    <w:rsid w:val="00A4472C"/>
    <w:rsid w:val="00A44E69"/>
    <w:rsid w:val="00A45BB8"/>
    <w:rsid w:val="00A4661E"/>
    <w:rsid w:val="00A50886"/>
    <w:rsid w:val="00A52D74"/>
    <w:rsid w:val="00A55BD6"/>
    <w:rsid w:val="00A55D50"/>
    <w:rsid w:val="00A5672C"/>
    <w:rsid w:val="00A56B88"/>
    <w:rsid w:val="00A57142"/>
    <w:rsid w:val="00A60277"/>
    <w:rsid w:val="00A62070"/>
    <w:rsid w:val="00A648CD"/>
    <w:rsid w:val="00A6537A"/>
    <w:rsid w:val="00A659E7"/>
    <w:rsid w:val="00A67866"/>
    <w:rsid w:val="00A70AC7"/>
    <w:rsid w:val="00A70B07"/>
    <w:rsid w:val="00A7117F"/>
    <w:rsid w:val="00A723F8"/>
    <w:rsid w:val="00A72CCB"/>
    <w:rsid w:val="00A77CCB"/>
    <w:rsid w:val="00A83D8D"/>
    <w:rsid w:val="00A84023"/>
    <w:rsid w:val="00A8446B"/>
    <w:rsid w:val="00A8473F"/>
    <w:rsid w:val="00A862D6"/>
    <w:rsid w:val="00A8715E"/>
    <w:rsid w:val="00A917C6"/>
    <w:rsid w:val="00A9295B"/>
    <w:rsid w:val="00A93B09"/>
    <w:rsid w:val="00A952D7"/>
    <w:rsid w:val="00A963F7"/>
    <w:rsid w:val="00A96AD8"/>
    <w:rsid w:val="00A978E2"/>
    <w:rsid w:val="00A97B4F"/>
    <w:rsid w:val="00AA052C"/>
    <w:rsid w:val="00AA1060"/>
    <w:rsid w:val="00AA1E45"/>
    <w:rsid w:val="00AA3CD6"/>
    <w:rsid w:val="00AA4286"/>
    <w:rsid w:val="00AA456B"/>
    <w:rsid w:val="00AA57F5"/>
    <w:rsid w:val="00AA672E"/>
    <w:rsid w:val="00AA6EC9"/>
    <w:rsid w:val="00AA7261"/>
    <w:rsid w:val="00AB6309"/>
    <w:rsid w:val="00AB6C5F"/>
    <w:rsid w:val="00AB7129"/>
    <w:rsid w:val="00AC10DB"/>
    <w:rsid w:val="00AC27A6"/>
    <w:rsid w:val="00AC30F7"/>
    <w:rsid w:val="00AC3A5A"/>
    <w:rsid w:val="00AC3FAF"/>
    <w:rsid w:val="00AC4229"/>
    <w:rsid w:val="00AC4D95"/>
    <w:rsid w:val="00AC55E5"/>
    <w:rsid w:val="00AC5DF4"/>
    <w:rsid w:val="00AD0AEF"/>
    <w:rsid w:val="00AD11B7"/>
    <w:rsid w:val="00AD1A94"/>
    <w:rsid w:val="00AD1C05"/>
    <w:rsid w:val="00AD1E95"/>
    <w:rsid w:val="00AD38CD"/>
    <w:rsid w:val="00AD4126"/>
    <w:rsid w:val="00AD421C"/>
    <w:rsid w:val="00AD44FA"/>
    <w:rsid w:val="00AD77FA"/>
    <w:rsid w:val="00AE070A"/>
    <w:rsid w:val="00AE101C"/>
    <w:rsid w:val="00AE2A69"/>
    <w:rsid w:val="00AE37E5"/>
    <w:rsid w:val="00AE5752"/>
    <w:rsid w:val="00AE5EB4"/>
    <w:rsid w:val="00AE5F97"/>
    <w:rsid w:val="00AF0C18"/>
    <w:rsid w:val="00AF26D2"/>
    <w:rsid w:val="00AF2B44"/>
    <w:rsid w:val="00AF47C5"/>
    <w:rsid w:val="00AF52AD"/>
    <w:rsid w:val="00AF5398"/>
    <w:rsid w:val="00B01698"/>
    <w:rsid w:val="00B019FA"/>
    <w:rsid w:val="00B02362"/>
    <w:rsid w:val="00B035A1"/>
    <w:rsid w:val="00B03D80"/>
    <w:rsid w:val="00B049AF"/>
    <w:rsid w:val="00B053C2"/>
    <w:rsid w:val="00B06136"/>
    <w:rsid w:val="00B063B3"/>
    <w:rsid w:val="00B07242"/>
    <w:rsid w:val="00B10534"/>
    <w:rsid w:val="00B10810"/>
    <w:rsid w:val="00B113DB"/>
    <w:rsid w:val="00B11D8A"/>
    <w:rsid w:val="00B12981"/>
    <w:rsid w:val="00B1413E"/>
    <w:rsid w:val="00B147DD"/>
    <w:rsid w:val="00B14A14"/>
    <w:rsid w:val="00B156FD"/>
    <w:rsid w:val="00B16688"/>
    <w:rsid w:val="00B219D2"/>
    <w:rsid w:val="00B21F61"/>
    <w:rsid w:val="00B25002"/>
    <w:rsid w:val="00B259D8"/>
    <w:rsid w:val="00B261F1"/>
    <w:rsid w:val="00B265BC"/>
    <w:rsid w:val="00B26C85"/>
    <w:rsid w:val="00B3193B"/>
    <w:rsid w:val="00B31FB1"/>
    <w:rsid w:val="00B33952"/>
    <w:rsid w:val="00B33C5E"/>
    <w:rsid w:val="00B342F4"/>
    <w:rsid w:val="00B34369"/>
    <w:rsid w:val="00B34DC2"/>
    <w:rsid w:val="00B3680F"/>
    <w:rsid w:val="00B37694"/>
    <w:rsid w:val="00B378E5"/>
    <w:rsid w:val="00B4008F"/>
    <w:rsid w:val="00B41552"/>
    <w:rsid w:val="00B4346D"/>
    <w:rsid w:val="00B437C1"/>
    <w:rsid w:val="00B440F4"/>
    <w:rsid w:val="00B447A5"/>
    <w:rsid w:val="00B462EC"/>
    <w:rsid w:val="00B4654C"/>
    <w:rsid w:val="00B47293"/>
    <w:rsid w:val="00B50E50"/>
    <w:rsid w:val="00B52120"/>
    <w:rsid w:val="00B535E3"/>
    <w:rsid w:val="00B54ABC"/>
    <w:rsid w:val="00B5512D"/>
    <w:rsid w:val="00B56FBE"/>
    <w:rsid w:val="00B57300"/>
    <w:rsid w:val="00B6047B"/>
    <w:rsid w:val="00B60ACF"/>
    <w:rsid w:val="00B6226E"/>
    <w:rsid w:val="00B62B58"/>
    <w:rsid w:val="00B65149"/>
    <w:rsid w:val="00B66567"/>
    <w:rsid w:val="00B66F52"/>
    <w:rsid w:val="00B66FE5"/>
    <w:rsid w:val="00B67C1B"/>
    <w:rsid w:val="00B71457"/>
    <w:rsid w:val="00B72880"/>
    <w:rsid w:val="00B758BF"/>
    <w:rsid w:val="00B77EC8"/>
    <w:rsid w:val="00B80D5B"/>
    <w:rsid w:val="00B8178D"/>
    <w:rsid w:val="00B827A6"/>
    <w:rsid w:val="00B831CE"/>
    <w:rsid w:val="00B849BD"/>
    <w:rsid w:val="00B86677"/>
    <w:rsid w:val="00B87131"/>
    <w:rsid w:val="00B91DDE"/>
    <w:rsid w:val="00B939B1"/>
    <w:rsid w:val="00B96D40"/>
    <w:rsid w:val="00B97386"/>
    <w:rsid w:val="00B979D2"/>
    <w:rsid w:val="00BA263B"/>
    <w:rsid w:val="00BA42B2"/>
    <w:rsid w:val="00BA4AAF"/>
    <w:rsid w:val="00BA58D4"/>
    <w:rsid w:val="00BA5B9E"/>
    <w:rsid w:val="00BA602F"/>
    <w:rsid w:val="00BA7C9A"/>
    <w:rsid w:val="00BB0D2A"/>
    <w:rsid w:val="00BB5F8F"/>
    <w:rsid w:val="00BB657A"/>
    <w:rsid w:val="00BB7BBD"/>
    <w:rsid w:val="00BC1A4E"/>
    <w:rsid w:val="00BC5DC7"/>
    <w:rsid w:val="00BC6B8B"/>
    <w:rsid w:val="00BC73D8"/>
    <w:rsid w:val="00BD1198"/>
    <w:rsid w:val="00BD13CA"/>
    <w:rsid w:val="00BD4EF6"/>
    <w:rsid w:val="00BD52D7"/>
    <w:rsid w:val="00BD5AD2"/>
    <w:rsid w:val="00BE22F3"/>
    <w:rsid w:val="00BE2469"/>
    <w:rsid w:val="00BE5B52"/>
    <w:rsid w:val="00BE67B7"/>
    <w:rsid w:val="00BE7AC3"/>
    <w:rsid w:val="00BE7B8D"/>
    <w:rsid w:val="00BF0993"/>
    <w:rsid w:val="00BF10A9"/>
    <w:rsid w:val="00BF1703"/>
    <w:rsid w:val="00BF20B7"/>
    <w:rsid w:val="00BF231C"/>
    <w:rsid w:val="00BF3195"/>
    <w:rsid w:val="00BF332D"/>
    <w:rsid w:val="00BF4337"/>
    <w:rsid w:val="00BF51E5"/>
    <w:rsid w:val="00BF74A6"/>
    <w:rsid w:val="00C013AD"/>
    <w:rsid w:val="00C04904"/>
    <w:rsid w:val="00C056B3"/>
    <w:rsid w:val="00C103E5"/>
    <w:rsid w:val="00C13319"/>
    <w:rsid w:val="00C13EE9"/>
    <w:rsid w:val="00C1723C"/>
    <w:rsid w:val="00C21540"/>
    <w:rsid w:val="00C21906"/>
    <w:rsid w:val="00C21BFA"/>
    <w:rsid w:val="00C2245B"/>
    <w:rsid w:val="00C24B21"/>
    <w:rsid w:val="00C24BA6"/>
    <w:rsid w:val="00C24C8D"/>
    <w:rsid w:val="00C25FE2"/>
    <w:rsid w:val="00C2677D"/>
    <w:rsid w:val="00C26B53"/>
    <w:rsid w:val="00C279B2"/>
    <w:rsid w:val="00C31C07"/>
    <w:rsid w:val="00C32FBC"/>
    <w:rsid w:val="00C33E50"/>
    <w:rsid w:val="00C34C20"/>
    <w:rsid w:val="00C355EA"/>
    <w:rsid w:val="00C35A3E"/>
    <w:rsid w:val="00C36A19"/>
    <w:rsid w:val="00C37090"/>
    <w:rsid w:val="00C37640"/>
    <w:rsid w:val="00C37AE0"/>
    <w:rsid w:val="00C4176B"/>
    <w:rsid w:val="00C41C22"/>
    <w:rsid w:val="00C42130"/>
    <w:rsid w:val="00C423A4"/>
    <w:rsid w:val="00C423E3"/>
    <w:rsid w:val="00C447B2"/>
    <w:rsid w:val="00C44BF5"/>
    <w:rsid w:val="00C455F6"/>
    <w:rsid w:val="00C5182A"/>
    <w:rsid w:val="00C521D6"/>
    <w:rsid w:val="00C54539"/>
    <w:rsid w:val="00C55232"/>
    <w:rsid w:val="00C553A4"/>
    <w:rsid w:val="00C55A06"/>
    <w:rsid w:val="00C55D03"/>
    <w:rsid w:val="00C601BC"/>
    <w:rsid w:val="00C6329F"/>
    <w:rsid w:val="00C63340"/>
    <w:rsid w:val="00C643F9"/>
    <w:rsid w:val="00C64E95"/>
    <w:rsid w:val="00C65165"/>
    <w:rsid w:val="00C70381"/>
    <w:rsid w:val="00C71372"/>
    <w:rsid w:val="00C72410"/>
    <w:rsid w:val="00C7287F"/>
    <w:rsid w:val="00C73311"/>
    <w:rsid w:val="00C738AE"/>
    <w:rsid w:val="00C77EA1"/>
    <w:rsid w:val="00C80CB8"/>
    <w:rsid w:val="00C819F8"/>
    <w:rsid w:val="00C8248C"/>
    <w:rsid w:val="00C8373D"/>
    <w:rsid w:val="00C84E33"/>
    <w:rsid w:val="00C85953"/>
    <w:rsid w:val="00C86D6F"/>
    <w:rsid w:val="00C86FC9"/>
    <w:rsid w:val="00C905FC"/>
    <w:rsid w:val="00C909D0"/>
    <w:rsid w:val="00C91063"/>
    <w:rsid w:val="00C91185"/>
    <w:rsid w:val="00C917A4"/>
    <w:rsid w:val="00C92D03"/>
    <w:rsid w:val="00C9319C"/>
    <w:rsid w:val="00C9435D"/>
    <w:rsid w:val="00C94BC0"/>
    <w:rsid w:val="00C94DF2"/>
    <w:rsid w:val="00C956D6"/>
    <w:rsid w:val="00C96741"/>
    <w:rsid w:val="00CA2D1B"/>
    <w:rsid w:val="00CA375D"/>
    <w:rsid w:val="00CA46AC"/>
    <w:rsid w:val="00CA6505"/>
    <w:rsid w:val="00CA662A"/>
    <w:rsid w:val="00CA73FB"/>
    <w:rsid w:val="00CA7AFD"/>
    <w:rsid w:val="00CA7C3C"/>
    <w:rsid w:val="00CB0189"/>
    <w:rsid w:val="00CB0BA2"/>
    <w:rsid w:val="00CB1A42"/>
    <w:rsid w:val="00CB1B0C"/>
    <w:rsid w:val="00CB2C0B"/>
    <w:rsid w:val="00CB517D"/>
    <w:rsid w:val="00CC038D"/>
    <w:rsid w:val="00CC0661"/>
    <w:rsid w:val="00CC08DB"/>
    <w:rsid w:val="00CC0E5C"/>
    <w:rsid w:val="00CC39FF"/>
    <w:rsid w:val="00CC3C2F"/>
    <w:rsid w:val="00CC4AC8"/>
    <w:rsid w:val="00CC5233"/>
    <w:rsid w:val="00CC5DE6"/>
    <w:rsid w:val="00CC67D0"/>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9CE"/>
    <w:rsid w:val="00CF6213"/>
    <w:rsid w:val="00CF6413"/>
    <w:rsid w:val="00CF686F"/>
    <w:rsid w:val="00CF6E60"/>
    <w:rsid w:val="00CF7BCA"/>
    <w:rsid w:val="00D008FD"/>
    <w:rsid w:val="00D0321C"/>
    <w:rsid w:val="00D035EC"/>
    <w:rsid w:val="00D06AB1"/>
    <w:rsid w:val="00D06FC1"/>
    <w:rsid w:val="00D072ED"/>
    <w:rsid w:val="00D07792"/>
    <w:rsid w:val="00D078F6"/>
    <w:rsid w:val="00D07A16"/>
    <w:rsid w:val="00D1067E"/>
    <w:rsid w:val="00D10F50"/>
    <w:rsid w:val="00D11272"/>
    <w:rsid w:val="00D1156A"/>
    <w:rsid w:val="00D126F5"/>
    <w:rsid w:val="00D13785"/>
    <w:rsid w:val="00D13789"/>
    <w:rsid w:val="00D13A4B"/>
    <w:rsid w:val="00D1489E"/>
    <w:rsid w:val="00D168EC"/>
    <w:rsid w:val="00D16D61"/>
    <w:rsid w:val="00D20384"/>
    <w:rsid w:val="00D20737"/>
    <w:rsid w:val="00D20D91"/>
    <w:rsid w:val="00D20F52"/>
    <w:rsid w:val="00D21E81"/>
    <w:rsid w:val="00D223DE"/>
    <w:rsid w:val="00D23642"/>
    <w:rsid w:val="00D23961"/>
    <w:rsid w:val="00D2525D"/>
    <w:rsid w:val="00D25E37"/>
    <w:rsid w:val="00D2661A"/>
    <w:rsid w:val="00D27582"/>
    <w:rsid w:val="00D27EC4"/>
    <w:rsid w:val="00D3139F"/>
    <w:rsid w:val="00D32719"/>
    <w:rsid w:val="00D33025"/>
    <w:rsid w:val="00D33333"/>
    <w:rsid w:val="00D33574"/>
    <w:rsid w:val="00D352A2"/>
    <w:rsid w:val="00D4162B"/>
    <w:rsid w:val="00D4514F"/>
    <w:rsid w:val="00D451E2"/>
    <w:rsid w:val="00D45965"/>
    <w:rsid w:val="00D45E89"/>
    <w:rsid w:val="00D45E8D"/>
    <w:rsid w:val="00D466AE"/>
    <w:rsid w:val="00D46C17"/>
    <w:rsid w:val="00D4734F"/>
    <w:rsid w:val="00D51BF3"/>
    <w:rsid w:val="00D55689"/>
    <w:rsid w:val="00D57F47"/>
    <w:rsid w:val="00D6252B"/>
    <w:rsid w:val="00D66846"/>
    <w:rsid w:val="00D66B43"/>
    <w:rsid w:val="00D675FB"/>
    <w:rsid w:val="00D67CF1"/>
    <w:rsid w:val="00D71F25"/>
    <w:rsid w:val="00D72A9C"/>
    <w:rsid w:val="00D740A7"/>
    <w:rsid w:val="00D750CD"/>
    <w:rsid w:val="00D77031"/>
    <w:rsid w:val="00D80F29"/>
    <w:rsid w:val="00D82644"/>
    <w:rsid w:val="00D83EED"/>
    <w:rsid w:val="00D84941"/>
    <w:rsid w:val="00D84D48"/>
    <w:rsid w:val="00D84FA1"/>
    <w:rsid w:val="00D851F0"/>
    <w:rsid w:val="00D86DB7"/>
    <w:rsid w:val="00D87BF5"/>
    <w:rsid w:val="00D87CEF"/>
    <w:rsid w:val="00D90653"/>
    <w:rsid w:val="00D90721"/>
    <w:rsid w:val="00D91C5C"/>
    <w:rsid w:val="00D926D0"/>
    <w:rsid w:val="00D93030"/>
    <w:rsid w:val="00D93EB5"/>
    <w:rsid w:val="00D947D7"/>
    <w:rsid w:val="00D950E1"/>
    <w:rsid w:val="00D952A6"/>
    <w:rsid w:val="00D97F99"/>
    <w:rsid w:val="00DA1E08"/>
    <w:rsid w:val="00DA24F8"/>
    <w:rsid w:val="00DA28A1"/>
    <w:rsid w:val="00DA28E8"/>
    <w:rsid w:val="00DA38D3"/>
    <w:rsid w:val="00DA3932"/>
    <w:rsid w:val="00DA3AFC"/>
    <w:rsid w:val="00DA3EC0"/>
    <w:rsid w:val="00DA5806"/>
    <w:rsid w:val="00DA64F8"/>
    <w:rsid w:val="00DA6C15"/>
    <w:rsid w:val="00DA6EA5"/>
    <w:rsid w:val="00DB0258"/>
    <w:rsid w:val="00DB0976"/>
    <w:rsid w:val="00DB27B3"/>
    <w:rsid w:val="00DB38EE"/>
    <w:rsid w:val="00DB3C0C"/>
    <w:rsid w:val="00DB441C"/>
    <w:rsid w:val="00DB498B"/>
    <w:rsid w:val="00DB4B8C"/>
    <w:rsid w:val="00DB615A"/>
    <w:rsid w:val="00DB66CA"/>
    <w:rsid w:val="00DB6960"/>
    <w:rsid w:val="00DB6BCA"/>
    <w:rsid w:val="00DB6F54"/>
    <w:rsid w:val="00DB73F7"/>
    <w:rsid w:val="00DC0321"/>
    <w:rsid w:val="00DC138E"/>
    <w:rsid w:val="00DC1F06"/>
    <w:rsid w:val="00DC3067"/>
    <w:rsid w:val="00DC370B"/>
    <w:rsid w:val="00DC5B90"/>
    <w:rsid w:val="00DC74A4"/>
    <w:rsid w:val="00DD00FF"/>
    <w:rsid w:val="00DD0619"/>
    <w:rsid w:val="00DD07FB"/>
    <w:rsid w:val="00DD0EC6"/>
    <w:rsid w:val="00DD0F8D"/>
    <w:rsid w:val="00DD25C6"/>
    <w:rsid w:val="00DD3BBF"/>
    <w:rsid w:val="00DD4909"/>
    <w:rsid w:val="00DD494D"/>
    <w:rsid w:val="00DD4FBE"/>
    <w:rsid w:val="00DD4FE5"/>
    <w:rsid w:val="00DD54B0"/>
    <w:rsid w:val="00DD57EE"/>
    <w:rsid w:val="00DD6BCC"/>
    <w:rsid w:val="00DE0A4B"/>
    <w:rsid w:val="00DE2410"/>
    <w:rsid w:val="00DE2939"/>
    <w:rsid w:val="00DE3A4B"/>
    <w:rsid w:val="00DE69EF"/>
    <w:rsid w:val="00DE6E81"/>
    <w:rsid w:val="00DE703F"/>
    <w:rsid w:val="00DE7595"/>
    <w:rsid w:val="00DE790A"/>
    <w:rsid w:val="00DF1961"/>
    <w:rsid w:val="00DF2690"/>
    <w:rsid w:val="00DF39BC"/>
    <w:rsid w:val="00DF44DE"/>
    <w:rsid w:val="00DF5CA9"/>
    <w:rsid w:val="00DF6156"/>
    <w:rsid w:val="00E0085C"/>
    <w:rsid w:val="00E01138"/>
    <w:rsid w:val="00E025AE"/>
    <w:rsid w:val="00E02C3D"/>
    <w:rsid w:val="00E02DFB"/>
    <w:rsid w:val="00E030F9"/>
    <w:rsid w:val="00E0311A"/>
    <w:rsid w:val="00E03138"/>
    <w:rsid w:val="00E044B6"/>
    <w:rsid w:val="00E056C4"/>
    <w:rsid w:val="00E06404"/>
    <w:rsid w:val="00E06C5A"/>
    <w:rsid w:val="00E0741E"/>
    <w:rsid w:val="00E10A67"/>
    <w:rsid w:val="00E11A85"/>
    <w:rsid w:val="00E12495"/>
    <w:rsid w:val="00E15CCD"/>
    <w:rsid w:val="00E164B0"/>
    <w:rsid w:val="00E16E15"/>
    <w:rsid w:val="00E202EF"/>
    <w:rsid w:val="00E210B5"/>
    <w:rsid w:val="00E23124"/>
    <w:rsid w:val="00E23C38"/>
    <w:rsid w:val="00E23CA9"/>
    <w:rsid w:val="00E2552F"/>
    <w:rsid w:val="00E259B4"/>
    <w:rsid w:val="00E304AD"/>
    <w:rsid w:val="00E306D8"/>
    <w:rsid w:val="00E3137A"/>
    <w:rsid w:val="00E32CCF"/>
    <w:rsid w:val="00E34A98"/>
    <w:rsid w:val="00E35D1E"/>
    <w:rsid w:val="00E364F9"/>
    <w:rsid w:val="00E365FA"/>
    <w:rsid w:val="00E36789"/>
    <w:rsid w:val="00E43F19"/>
    <w:rsid w:val="00E44016"/>
    <w:rsid w:val="00E44A83"/>
    <w:rsid w:val="00E4551E"/>
    <w:rsid w:val="00E46142"/>
    <w:rsid w:val="00E46790"/>
    <w:rsid w:val="00E502C1"/>
    <w:rsid w:val="00E502DD"/>
    <w:rsid w:val="00E50D3A"/>
    <w:rsid w:val="00E50E1C"/>
    <w:rsid w:val="00E51387"/>
    <w:rsid w:val="00E51E68"/>
    <w:rsid w:val="00E52E2C"/>
    <w:rsid w:val="00E52EFD"/>
    <w:rsid w:val="00E5408A"/>
    <w:rsid w:val="00E55E6D"/>
    <w:rsid w:val="00E56800"/>
    <w:rsid w:val="00E60C63"/>
    <w:rsid w:val="00E62FF9"/>
    <w:rsid w:val="00E6312F"/>
    <w:rsid w:val="00E63482"/>
    <w:rsid w:val="00E635D6"/>
    <w:rsid w:val="00E639BC"/>
    <w:rsid w:val="00E664CC"/>
    <w:rsid w:val="00E66C98"/>
    <w:rsid w:val="00E66D35"/>
    <w:rsid w:val="00E70388"/>
    <w:rsid w:val="00E703F4"/>
    <w:rsid w:val="00E70F92"/>
    <w:rsid w:val="00E74313"/>
    <w:rsid w:val="00E74C54"/>
    <w:rsid w:val="00E75901"/>
    <w:rsid w:val="00E75CAC"/>
    <w:rsid w:val="00E77A03"/>
    <w:rsid w:val="00E80200"/>
    <w:rsid w:val="00E80C8B"/>
    <w:rsid w:val="00E822E8"/>
    <w:rsid w:val="00E82554"/>
    <w:rsid w:val="00E82606"/>
    <w:rsid w:val="00E831C1"/>
    <w:rsid w:val="00E844A1"/>
    <w:rsid w:val="00E846C8"/>
    <w:rsid w:val="00E84957"/>
    <w:rsid w:val="00E84A55"/>
    <w:rsid w:val="00E85BFF"/>
    <w:rsid w:val="00E87359"/>
    <w:rsid w:val="00E90120"/>
    <w:rsid w:val="00E90391"/>
    <w:rsid w:val="00E906C2"/>
    <w:rsid w:val="00E91F8B"/>
    <w:rsid w:val="00E9307E"/>
    <w:rsid w:val="00E9311F"/>
    <w:rsid w:val="00E934D1"/>
    <w:rsid w:val="00E94AF0"/>
    <w:rsid w:val="00E9545D"/>
    <w:rsid w:val="00E95D13"/>
    <w:rsid w:val="00E95DD3"/>
    <w:rsid w:val="00E969D5"/>
    <w:rsid w:val="00EA00B8"/>
    <w:rsid w:val="00EA21CA"/>
    <w:rsid w:val="00EA4294"/>
    <w:rsid w:val="00EA58D1"/>
    <w:rsid w:val="00EA61BC"/>
    <w:rsid w:val="00EA681A"/>
    <w:rsid w:val="00EA6C12"/>
    <w:rsid w:val="00EA735B"/>
    <w:rsid w:val="00EB1306"/>
    <w:rsid w:val="00EB1E69"/>
    <w:rsid w:val="00EB2086"/>
    <w:rsid w:val="00EB2A72"/>
    <w:rsid w:val="00EB31ED"/>
    <w:rsid w:val="00EB35BD"/>
    <w:rsid w:val="00EB3D60"/>
    <w:rsid w:val="00EB47B6"/>
    <w:rsid w:val="00EB5DF3"/>
    <w:rsid w:val="00EB5EDF"/>
    <w:rsid w:val="00EB60FE"/>
    <w:rsid w:val="00EB74DB"/>
    <w:rsid w:val="00EC312A"/>
    <w:rsid w:val="00EC4952"/>
    <w:rsid w:val="00EC5359"/>
    <w:rsid w:val="00EC562A"/>
    <w:rsid w:val="00EC5A72"/>
    <w:rsid w:val="00ED067A"/>
    <w:rsid w:val="00ED1EA5"/>
    <w:rsid w:val="00ED2B50"/>
    <w:rsid w:val="00ED2F08"/>
    <w:rsid w:val="00ED32C9"/>
    <w:rsid w:val="00ED3B13"/>
    <w:rsid w:val="00ED6A6C"/>
    <w:rsid w:val="00ED769C"/>
    <w:rsid w:val="00ED7743"/>
    <w:rsid w:val="00ED79DB"/>
    <w:rsid w:val="00EE0350"/>
    <w:rsid w:val="00EE0719"/>
    <w:rsid w:val="00EE0E80"/>
    <w:rsid w:val="00EE26A0"/>
    <w:rsid w:val="00EE613F"/>
    <w:rsid w:val="00EE7295"/>
    <w:rsid w:val="00EE7869"/>
    <w:rsid w:val="00EF054A"/>
    <w:rsid w:val="00EF1398"/>
    <w:rsid w:val="00EF27ED"/>
    <w:rsid w:val="00EF3235"/>
    <w:rsid w:val="00EF3FC3"/>
    <w:rsid w:val="00EF6E7D"/>
    <w:rsid w:val="00EF7D56"/>
    <w:rsid w:val="00EF7E72"/>
    <w:rsid w:val="00F00020"/>
    <w:rsid w:val="00F007B7"/>
    <w:rsid w:val="00F0263B"/>
    <w:rsid w:val="00F03277"/>
    <w:rsid w:val="00F048EE"/>
    <w:rsid w:val="00F0508E"/>
    <w:rsid w:val="00F0647A"/>
    <w:rsid w:val="00F067F0"/>
    <w:rsid w:val="00F06D37"/>
    <w:rsid w:val="00F07B9D"/>
    <w:rsid w:val="00F11586"/>
    <w:rsid w:val="00F1183B"/>
    <w:rsid w:val="00F11C9F"/>
    <w:rsid w:val="00F11DDD"/>
    <w:rsid w:val="00F12263"/>
    <w:rsid w:val="00F1409D"/>
    <w:rsid w:val="00F14214"/>
    <w:rsid w:val="00F1509F"/>
    <w:rsid w:val="00F157A9"/>
    <w:rsid w:val="00F16F00"/>
    <w:rsid w:val="00F177D5"/>
    <w:rsid w:val="00F25BB6"/>
    <w:rsid w:val="00F26B7E"/>
    <w:rsid w:val="00F27439"/>
    <w:rsid w:val="00F275D6"/>
    <w:rsid w:val="00F27A3B"/>
    <w:rsid w:val="00F32780"/>
    <w:rsid w:val="00F33817"/>
    <w:rsid w:val="00F3506E"/>
    <w:rsid w:val="00F358DE"/>
    <w:rsid w:val="00F41D2B"/>
    <w:rsid w:val="00F420D5"/>
    <w:rsid w:val="00F42A62"/>
    <w:rsid w:val="00F4316E"/>
    <w:rsid w:val="00F43BEB"/>
    <w:rsid w:val="00F442B3"/>
    <w:rsid w:val="00F451EA"/>
    <w:rsid w:val="00F45447"/>
    <w:rsid w:val="00F456C6"/>
    <w:rsid w:val="00F4577B"/>
    <w:rsid w:val="00F46496"/>
    <w:rsid w:val="00F46ED7"/>
    <w:rsid w:val="00F474D0"/>
    <w:rsid w:val="00F47525"/>
    <w:rsid w:val="00F47B00"/>
    <w:rsid w:val="00F50179"/>
    <w:rsid w:val="00F515EE"/>
    <w:rsid w:val="00F52801"/>
    <w:rsid w:val="00F52D8B"/>
    <w:rsid w:val="00F53034"/>
    <w:rsid w:val="00F547CC"/>
    <w:rsid w:val="00F55FC0"/>
    <w:rsid w:val="00F56511"/>
    <w:rsid w:val="00F57EDE"/>
    <w:rsid w:val="00F6194E"/>
    <w:rsid w:val="00F61E4A"/>
    <w:rsid w:val="00F623AC"/>
    <w:rsid w:val="00F62C88"/>
    <w:rsid w:val="00F6412A"/>
    <w:rsid w:val="00F65893"/>
    <w:rsid w:val="00F66893"/>
    <w:rsid w:val="00F66A4A"/>
    <w:rsid w:val="00F6709E"/>
    <w:rsid w:val="00F71E22"/>
    <w:rsid w:val="00F72142"/>
    <w:rsid w:val="00F72AE7"/>
    <w:rsid w:val="00F742F6"/>
    <w:rsid w:val="00F801F0"/>
    <w:rsid w:val="00F80EBE"/>
    <w:rsid w:val="00F833BA"/>
    <w:rsid w:val="00F84FD0"/>
    <w:rsid w:val="00F859A8"/>
    <w:rsid w:val="00F86D87"/>
    <w:rsid w:val="00F86F62"/>
    <w:rsid w:val="00F906D3"/>
    <w:rsid w:val="00F90C74"/>
    <w:rsid w:val="00F9108B"/>
    <w:rsid w:val="00F91349"/>
    <w:rsid w:val="00F92762"/>
    <w:rsid w:val="00F93A8A"/>
    <w:rsid w:val="00F94998"/>
    <w:rsid w:val="00F95248"/>
    <w:rsid w:val="00F956A9"/>
    <w:rsid w:val="00F959E4"/>
    <w:rsid w:val="00F963ED"/>
    <w:rsid w:val="00F966CF"/>
    <w:rsid w:val="00F96CAE"/>
    <w:rsid w:val="00F97C99"/>
    <w:rsid w:val="00FA21E4"/>
    <w:rsid w:val="00FA662D"/>
    <w:rsid w:val="00FA73B1"/>
    <w:rsid w:val="00FB0CB9"/>
    <w:rsid w:val="00FB1CE7"/>
    <w:rsid w:val="00FB231D"/>
    <w:rsid w:val="00FB45F1"/>
    <w:rsid w:val="00FB4A72"/>
    <w:rsid w:val="00FB54E8"/>
    <w:rsid w:val="00FB5A9B"/>
    <w:rsid w:val="00FB7054"/>
    <w:rsid w:val="00FC09F1"/>
    <w:rsid w:val="00FC17B7"/>
    <w:rsid w:val="00FC1C97"/>
    <w:rsid w:val="00FC2CB7"/>
    <w:rsid w:val="00FC4090"/>
    <w:rsid w:val="00FC445C"/>
    <w:rsid w:val="00FC55B4"/>
    <w:rsid w:val="00FD00E6"/>
    <w:rsid w:val="00FD0575"/>
    <w:rsid w:val="00FD09A1"/>
    <w:rsid w:val="00FD2A7C"/>
    <w:rsid w:val="00FD431F"/>
    <w:rsid w:val="00FD59EB"/>
    <w:rsid w:val="00FD6F86"/>
    <w:rsid w:val="00FD7299"/>
    <w:rsid w:val="00FE1FBE"/>
    <w:rsid w:val="00FE372E"/>
    <w:rsid w:val="00FE3901"/>
    <w:rsid w:val="00FE39D3"/>
    <w:rsid w:val="00FE4BCE"/>
    <w:rsid w:val="00FE54AE"/>
    <w:rsid w:val="00FE576A"/>
    <w:rsid w:val="00FE7E79"/>
    <w:rsid w:val="00FF0ADE"/>
    <w:rsid w:val="00FF1D37"/>
    <w:rsid w:val="00FF3234"/>
    <w:rsid w:val="00FF3E7D"/>
    <w:rsid w:val="00FF5B99"/>
    <w:rsid w:val="00FF6A5C"/>
    <w:rsid w:val="00FF730C"/>
    <w:rsid w:val="00FF73F4"/>
    <w:rsid w:val="00FF7CE4"/>
    <w:rsid w:val="00FF7E39"/>
    <w:rsid w:val="03891D97"/>
    <w:rsid w:val="0F2105D5"/>
    <w:rsid w:val="13621EC1"/>
    <w:rsid w:val="19B915C3"/>
    <w:rsid w:val="23A268E1"/>
    <w:rsid w:val="266E0B93"/>
    <w:rsid w:val="32A823C0"/>
    <w:rsid w:val="34643C57"/>
    <w:rsid w:val="38416CC5"/>
    <w:rsid w:val="38EB1228"/>
    <w:rsid w:val="3EBF0608"/>
    <w:rsid w:val="4CCA35EB"/>
    <w:rsid w:val="4ED259FB"/>
    <w:rsid w:val="4FAF0DFC"/>
    <w:rsid w:val="51530A32"/>
    <w:rsid w:val="517B2107"/>
    <w:rsid w:val="56BC0BBD"/>
    <w:rsid w:val="626B483B"/>
    <w:rsid w:val="64784D5B"/>
    <w:rsid w:val="65F2621D"/>
    <w:rsid w:val="68B82159"/>
    <w:rsid w:val="6B813C08"/>
    <w:rsid w:val="72285258"/>
    <w:rsid w:val="762374E8"/>
    <w:rsid w:val="77357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spacing w:before="60" w:beforeLines="25" w:after="60" w:afterLines="25" w:line="240" w:lineRule="auto"/>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5"/>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ind w:left="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1标准文件_一级条标题"/>
    <w:basedOn w:val="107"/>
    <w:next w:val="59"/>
    <w:qFormat/>
    <w:uiPriority w:val="0"/>
    <w:pPr>
      <w:numPr>
        <w:ilvl w:val="0"/>
        <w:numId w:val="0"/>
      </w:numPr>
      <w:spacing w:before="50" w:beforeLines="50" w:after="50" w:afterLines="50"/>
      <w:outlineLvl w:val="1"/>
    </w:pPr>
    <w:rPr>
      <w:rFonts w:hAnsi="黑体"/>
    </w:rPr>
  </w:style>
  <w:style w:type="character" w:customStyle="1" w:styleId="234">
    <w:name w:val="批注文字 Char"/>
    <w:basedOn w:val="30"/>
    <w:link w:val="13"/>
    <w:semiHidden/>
    <w:qFormat/>
    <w:uiPriority w:val="99"/>
    <w:rPr>
      <w:kern w:val="2"/>
      <w:sz w:val="21"/>
      <w:szCs w:val="21"/>
    </w:rPr>
  </w:style>
  <w:style w:type="character" w:customStyle="1" w:styleId="235">
    <w:name w:val="批注主题 Char"/>
    <w:basedOn w:val="234"/>
    <w:link w:val="27"/>
    <w:semiHidden/>
    <w:qFormat/>
    <w:uiPriority w:val="99"/>
    <w:rPr>
      <w:b/>
      <w:bCs/>
      <w:kern w:val="2"/>
      <w:sz w:val="21"/>
      <w:szCs w:val="21"/>
    </w:rPr>
  </w:style>
  <w:style w:type="table" w:customStyle="1" w:styleId="236">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7">
    <w:name w:val="网格型2"/>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38">
    <w:name w:val="修订1"/>
    <w:hidden/>
    <w:semiHidden/>
    <w:qFormat/>
    <w:uiPriority w:val="99"/>
    <w:rPr>
      <w:rFonts w:ascii="Calibri" w:hAnsi="Calibri" w:eastAsia="宋体" w:cs="Times New Roman"/>
      <w:kern w:val="2"/>
      <w:sz w:val="21"/>
      <w:szCs w:val="21"/>
      <w:lang w:val="en-US" w:eastAsia="zh-CN" w:bidi="ar-SA"/>
    </w:rPr>
  </w:style>
  <w:style w:type="table" w:customStyle="1" w:styleId="239">
    <w:name w:val="网格型3"/>
    <w:basedOn w:val="28"/>
    <w:unhideWhenUsed/>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0">
    <w:name w:val="网格型4"/>
    <w:basedOn w:val="28"/>
    <w:unhideWhenUsed/>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41">
    <w:name w:val="网格型5"/>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附录三级条标题"/>
    <w:basedOn w:val="1"/>
    <w:next w:val="1"/>
    <w:qFormat/>
    <w:uiPriority w:val="0"/>
    <w:pPr>
      <w:widowControl/>
      <w:tabs>
        <w:tab w:val="left" w:pos="360"/>
      </w:tabs>
      <w:wordWrap w:val="0"/>
      <w:overflowPunct w:val="0"/>
      <w:autoSpaceDE w:val="0"/>
      <w:autoSpaceDN w:val="0"/>
      <w:adjustRightInd/>
      <w:spacing w:beforeLines="50" w:afterLines="50" w:line="240" w:lineRule="auto"/>
      <w:textAlignment w:val="baseline"/>
      <w:outlineLvl w:val="4"/>
    </w:pPr>
    <w:rPr>
      <w:rFonts w:ascii="黑体" w:hAnsi="Times New Roman" w:eastAsia="黑体"/>
      <w:kern w:val="21"/>
      <w:szCs w:val="20"/>
    </w:rPr>
  </w:style>
  <w:style w:type="paragraph" w:customStyle="1" w:styleId="243">
    <w:name w:val="附录章标题"/>
    <w:next w:val="1"/>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4">
    <w:name w:val="附录标识"/>
    <w:basedOn w:val="1"/>
    <w:next w:val="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5">
    <w:name w:val="章标题"/>
    <w:next w:val="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4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C071B030355446A8B41E833DF04F3F5"/>
        <w:style w:val=""/>
        <w:category>
          <w:name w:val="常规"/>
          <w:gallery w:val="placeholder"/>
        </w:category>
        <w:types>
          <w:type w:val="bbPlcHdr"/>
        </w:types>
        <w:behaviors>
          <w:behavior w:val="content"/>
        </w:behaviors>
        <w:description w:val=""/>
        <w:guid w:val="{D2066E1F-B77B-4326-B8E7-4482DBFB2ABE}"/>
      </w:docPartPr>
      <w:docPartBody>
        <w:p w14:paraId="5C4D6B13">
          <w:pPr>
            <w:pStyle w:val="5"/>
          </w:pPr>
          <w:r>
            <w:rPr>
              <w:rStyle w:val="4"/>
              <w:rFonts w:hint="eastAsia"/>
            </w:rPr>
            <w:t>单击或点击此处输入文字。</w:t>
          </w:r>
        </w:p>
      </w:docPartBody>
    </w:docPart>
    <w:docPart>
      <w:docPartPr>
        <w:name w:val="6B2AD308187B4DE6ABC97AFB539E944B"/>
        <w:style w:val=""/>
        <w:category>
          <w:name w:val="常规"/>
          <w:gallery w:val="placeholder"/>
        </w:category>
        <w:types>
          <w:type w:val="bbPlcHdr"/>
        </w:types>
        <w:behaviors>
          <w:behavior w:val="content"/>
        </w:behaviors>
        <w:description w:val=""/>
        <w:guid w:val="{E264D945-1429-4740-BD6C-9C654999FD63}"/>
      </w:docPartPr>
      <w:docPartBody>
        <w:p w14:paraId="2D1A7A63">
          <w:pPr>
            <w:pStyle w:val="6"/>
          </w:pPr>
          <w:r>
            <w:rPr>
              <w:rStyle w:val="4"/>
              <w:rFonts w:hint="eastAsia"/>
            </w:rPr>
            <w:t>选择一项。</w:t>
          </w:r>
        </w:p>
      </w:docPartBody>
    </w:docPart>
    <w:docPart>
      <w:docPartPr>
        <w:name w:val="4F7CEA678F92470A918DAD7DBEC08EF1"/>
        <w:style w:val=""/>
        <w:category>
          <w:name w:val="常规"/>
          <w:gallery w:val="placeholder"/>
        </w:category>
        <w:types>
          <w:type w:val="bbPlcHdr"/>
        </w:types>
        <w:behaviors>
          <w:behavior w:val="content"/>
        </w:behaviors>
        <w:description w:val=""/>
        <w:guid w:val="{D2D109C1-1F2E-4F5F-9000-56ADAB5F0762}"/>
      </w:docPartPr>
      <w:docPartBody>
        <w:p w14:paraId="67D0BBF2">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7E7"/>
    <w:rsid w:val="000741D3"/>
    <w:rsid w:val="000F017E"/>
    <w:rsid w:val="00142A16"/>
    <w:rsid w:val="00247E08"/>
    <w:rsid w:val="00256DB0"/>
    <w:rsid w:val="002A726D"/>
    <w:rsid w:val="00311CA4"/>
    <w:rsid w:val="00323F7A"/>
    <w:rsid w:val="00326650"/>
    <w:rsid w:val="003647E7"/>
    <w:rsid w:val="003C4062"/>
    <w:rsid w:val="00424901"/>
    <w:rsid w:val="00521C6E"/>
    <w:rsid w:val="00533138"/>
    <w:rsid w:val="005502F8"/>
    <w:rsid w:val="005A3C09"/>
    <w:rsid w:val="0060481D"/>
    <w:rsid w:val="00740990"/>
    <w:rsid w:val="0079004C"/>
    <w:rsid w:val="00825611"/>
    <w:rsid w:val="00887C35"/>
    <w:rsid w:val="008F4343"/>
    <w:rsid w:val="00967804"/>
    <w:rsid w:val="00A52DBE"/>
    <w:rsid w:val="00AB3539"/>
    <w:rsid w:val="00AD3B30"/>
    <w:rsid w:val="00B33CAF"/>
    <w:rsid w:val="00B91753"/>
    <w:rsid w:val="00C123D0"/>
    <w:rsid w:val="00CE0CCA"/>
    <w:rsid w:val="00D47468"/>
    <w:rsid w:val="00D7068C"/>
    <w:rsid w:val="00DB4CB1"/>
    <w:rsid w:val="00F045B6"/>
    <w:rsid w:val="00F230E6"/>
    <w:rsid w:val="00F55C5D"/>
    <w:rsid w:val="00F9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C071B030355446A8B41E833DF04F3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2AD308187B4DE6ABC97AFB539E94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F7CEA678F92470A918DAD7DBEC08EF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7E5B4D-07CB-49E8-B55D-6287825FA88E}">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8</Pages>
  <Words>1295</Words>
  <Characters>1429</Characters>
  <Lines>16</Lines>
  <Paragraphs>4</Paragraphs>
  <TotalTime>1</TotalTime>
  <ScaleCrop>false</ScaleCrop>
  <LinksUpToDate>false</LinksUpToDate>
  <CharactersWithSpaces>1489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2023-01-31T01:26:00Z</dcterms:created>
  <dc:creator>Administrator</dc:creator>
  <dc:description>&lt;config cover="true" show_menu="true" version="1.0.0" doctype="SDKXY"&gt;_x000d_
&lt;/config&gt;</dc:description>
  <cp:lastModifiedBy>甜小鱼</cp:lastModifiedBy>
  <cp:lastPrinted>2022-11-22T01:37:00Z</cp:lastPrinted>
  <dcterms:modified xsi:type="dcterms:W3CDTF">2024-08-05T06:22:27Z</dcterms:modified>
  <dc:title>团体标准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9BE39ACAEBC04488A4C8A68398F70411_13</vt:lpwstr>
  </property>
</Properties>
</file>